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29" w:rsidRDefault="00F72229" w:rsidP="00F722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1502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Открытое акционерное общество «Российские железные дороги»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/>
        <w:ind w:left="12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2551"/>
        <w:gridCol w:w="3686"/>
      </w:tblGrid>
      <w:tr w:rsidR="00F72229" w:rsidTr="00F72229">
        <w:tc>
          <w:tcPr>
            <w:tcW w:w="3794" w:type="dxa"/>
          </w:tcPr>
          <w:p w:rsidR="00F72229" w:rsidRDefault="00F722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72229" w:rsidRDefault="00F722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72229" w:rsidRDefault="00F722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F72229" w:rsidRDefault="00F72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F72229" w:rsidRDefault="00F72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«30»августа 2023г.</w:t>
            </w:r>
          </w:p>
          <w:p w:rsidR="00F72229" w:rsidRDefault="00F72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2229" w:rsidRDefault="00F72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2229" w:rsidRDefault="00F72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F72229" w:rsidRDefault="00F722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72229" w:rsidRDefault="00F722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F72229" w:rsidRDefault="00F722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 Здор М.Г. </w:t>
            </w:r>
          </w:p>
          <w:p w:rsidR="00F72229" w:rsidRDefault="00F722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F72229" w:rsidRDefault="00F722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«30»августа 2023г.</w:t>
            </w:r>
          </w:p>
        </w:tc>
      </w:tr>
    </w:tbl>
    <w:p w:rsidR="00F72229" w:rsidRDefault="00F72229" w:rsidP="00F72229">
      <w:pPr>
        <w:spacing w:after="0"/>
        <w:ind w:left="120"/>
        <w:rPr>
          <w:lang w:eastAsia="en-US"/>
        </w:rPr>
      </w:pPr>
    </w:p>
    <w:p w:rsidR="00F72229" w:rsidRDefault="00F72229" w:rsidP="00F722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/>
        <w:ind w:left="120"/>
      </w:pP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59494)</w:t>
      </w: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F72229" w:rsidRDefault="00F72229" w:rsidP="00F722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</w:pPr>
    </w:p>
    <w:p w:rsidR="00F72229" w:rsidRDefault="00F72229" w:rsidP="00F72229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2229" w:rsidRDefault="00F72229" w:rsidP="00F72229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2229" w:rsidRDefault="00F72229" w:rsidP="00F72229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Уссурийск 2023</w:t>
      </w:r>
    </w:p>
    <w:p w:rsidR="009C15F1" w:rsidRPr="00F72229" w:rsidRDefault="0088409C" w:rsidP="00F72229">
      <w:pPr>
        <w:spacing w:after="0"/>
      </w:pPr>
      <w:bookmarkStart w:id="1" w:name="block-415028"/>
      <w:bookmarkEnd w:id="0"/>
      <w:r w:rsidRPr="00F7222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жизнедеятельности (далее – ОБЖ) разработана на основе Концепции </w:t>
      </w:r>
      <w:r w:rsidRPr="00F72229">
        <w:rPr>
          <w:rFonts w:ascii="Times New Roman" w:hAnsi="Times New Roman"/>
          <w:color w:val="000000"/>
          <w:sz w:val="28"/>
        </w:rPr>
        <w:t>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</w:t>
      </w:r>
      <w:r w:rsidRPr="00F72229">
        <w:rPr>
          <w:rFonts w:ascii="Times New Roman" w:hAnsi="Times New Roman"/>
          <w:color w:val="000000"/>
          <w:sz w:val="28"/>
        </w:rPr>
        <w:t>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2229">
        <w:rPr>
          <w:rFonts w:ascii="Times New Roman" w:hAnsi="Times New Roman"/>
          <w:color w:val="000000"/>
          <w:sz w:val="28"/>
        </w:rPr>
        <w:t>2021 г. № 287) с учётом распределённых по модулям проверя</w:t>
      </w:r>
      <w:r w:rsidRPr="00F72229">
        <w:rPr>
          <w:rFonts w:ascii="Times New Roman" w:hAnsi="Times New Roman"/>
          <w:color w:val="000000"/>
          <w:sz w:val="28"/>
        </w:rPr>
        <w:t>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F7222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современных проблем </w:t>
      </w:r>
      <w:r w:rsidRPr="00F72229">
        <w:rPr>
          <w:rFonts w:ascii="Times New Roman" w:hAnsi="Times New Roman"/>
          <w:color w:val="000000"/>
          <w:sz w:val="28"/>
        </w:rPr>
        <w:t>безопасности и формирование у подрастающего поколения базового уровня культуры безопасного поведения;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F7222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</w:t>
      </w:r>
      <w:r w:rsidRPr="00F72229">
        <w:rPr>
          <w:rFonts w:ascii="Times New Roman" w:hAnsi="Times New Roman"/>
          <w:color w:val="000000"/>
          <w:sz w:val="28"/>
        </w:rPr>
        <w:t>не образования;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реализацию оптимального баланса межпредметных</w:t>
      </w:r>
      <w:r w:rsidRPr="00F72229"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 w:rsidRPr="00F72229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взаимодополнение, способствующее формированию практических умений и навыков.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 Программе содержание учебного предмета О</w:t>
      </w:r>
      <w:proofErr w:type="gramStart"/>
      <w:r w:rsidRPr="00F72229">
        <w:rPr>
          <w:rFonts w:ascii="Times New Roman" w:hAnsi="Times New Roman"/>
          <w:color w:val="000000"/>
          <w:sz w:val="28"/>
        </w:rPr>
        <w:t>БЖ стр</w:t>
      </w:r>
      <w:proofErr w:type="gramEnd"/>
      <w:r w:rsidRPr="00F72229">
        <w:rPr>
          <w:rFonts w:ascii="Times New Roman" w:hAnsi="Times New Roman"/>
          <w:color w:val="000000"/>
          <w:sz w:val="28"/>
        </w:rPr>
        <w:t>уктурно представлено десятью модулями (тематическими линиями), обеспечивающими непрерывность изучения предмет</w:t>
      </w:r>
      <w:r w:rsidRPr="00F72229">
        <w:rPr>
          <w:rFonts w:ascii="Times New Roman" w:hAnsi="Times New Roman"/>
          <w:color w:val="000000"/>
          <w:sz w:val="28"/>
        </w:rPr>
        <w:t>а на уровне основного общего образования и преемственность учебного процесса на уровне среднего общего образования: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3 «Безопасность на т</w:t>
      </w:r>
      <w:r w:rsidRPr="00F72229">
        <w:rPr>
          <w:rFonts w:ascii="Times New Roman" w:hAnsi="Times New Roman"/>
          <w:color w:val="000000"/>
          <w:sz w:val="28"/>
        </w:rPr>
        <w:t>ранспорте»;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8 «Безопасность в информационном п</w:t>
      </w:r>
      <w:r w:rsidRPr="00F72229">
        <w:rPr>
          <w:rFonts w:ascii="Times New Roman" w:hAnsi="Times New Roman"/>
          <w:color w:val="000000"/>
          <w:sz w:val="28"/>
        </w:rPr>
        <w:t>ространстве»;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 целях обеспечения системного подхода в изучении учебного предм</w:t>
      </w:r>
      <w:r w:rsidRPr="00F72229">
        <w:rPr>
          <w:rFonts w:ascii="Times New Roman" w:hAnsi="Times New Roman"/>
          <w:color w:val="000000"/>
          <w:sz w:val="28"/>
        </w:rPr>
        <w:t>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</w:t>
      </w:r>
      <w:r w:rsidRPr="00F72229">
        <w:rPr>
          <w:rFonts w:ascii="Times New Roman" w:hAnsi="Times New Roman"/>
          <w:color w:val="000000"/>
          <w:sz w:val="28"/>
        </w:rPr>
        <w:t>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</w:t>
      </w:r>
      <w:r w:rsidRPr="00F72229">
        <w:rPr>
          <w:rFonts w:ascii="Times New Roman" w:hAnsi="Times New Roman"/>
          <w:color w:val="000000"/>
          <w:sz w:val="28"/>
        </w:rPr>
        <w:t>ультуры и пр.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</w:t>
      </w:r>
      <w:r w:rsidRPr="00F72229">
        <w:rPr>
          <w:rFonts w:ascii="Times New Roman" w:hAnsi="Times New Roman"/>
          <w:color w:val="000000"/>
          <w:sz w:val="28"/>
        </w:rPr>
        <w:t xml:space="preserve">ды </w:t>
      </w:r>
      <w:r>
        <w:rPr>
          <w:rFonts w:ascii="Times New Roman" w:hAnsi="Times New Roman"/>
          <w:color w:val="000000"/>
          <w:sz w:val="28"/>
        </w:rPr>
        <w:t>XX</w:t>
      </w:r>
      <w:r w:rsidRPr="00F72229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</w:t>
      </w:r>
      <w:r w:rsidRPr="00F72229">
        <w:rPr>
          <w:rFonts w:ascii="Times New Roman" w:hAnsi="Times New Roman"/>
          <w:color w:val="000000"/>
          <w:sz w:val="28"/>
        </w:rPr>
        <w:t xml:space="preserve"> на производственном объединении «Азот» в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</w:t>
      </w:r>
      <w:r w:rsidRPr="00F72229">
        <w:rPr>
          <w:rFonts w:ascii="Times New Roman" w:hAnsi="Times New Roman"/>
          <w:color w:val="000000"/>
          <w:sz w:val="28"/>
        </w:rPr>
        <w:t xml:space="preserve">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</w:t>
      </w:r>
      <w:r w:rsidRPr="00F72229">
        <w:rPr>
          <w:rFonts w:ascii="Times New Roman" w:hAnsi="Times New Roman"/>
          <w:color w:val="000000"/>
          <w:sz w:val="28"/>
        </w:rPr>
        <w:t xml:space="preserve">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F72229">
        <w:rPr>
          <w:rFonts w:ascii="Times New Roman" w:hAnsi="Times New Roman"/>
          <w:color w:val="000000"/>
          <w:sz w:val="28"/>
        </w:rPr>
        <w:t>достижением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как для отечественного, так и для мирового </w:t>
      </w:r>
      <w:r w:rsidRPr="00F72229">
        <w:rPr>
          <w:rFonts w:ascii="Times New Roman" w:hAnsi="Times New Roman"/>
          <w:color w:val="000000"/>
          <w:sz w:val="28"/>
        </w:rPr>
        <w:t>образовательного сообщества.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F72229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негативные медико-биологические, э</w:t>
      </w:r>
      <w:r w:rsidRPr="00F72229">
        <w:rPr>
          <w:rFonts w:ascii="Times New Roman" w:hAnsi="Times New Roman"/>
          <w:color w:val="000000"/>
          <w:sz w:val="28"/>
        </w:rPr>
        <w:t>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</w:t>
      </w:r>
      <w:r w:rsidRPr="00F72229">
        <w:rPr>
          <w:rFonts w:ascii="Times New Roman" w:hAnsi="Times New Roman"/>
          <w:color w:val="000000"/>
          <w:sz w:val="28"/>
        </w:rPr>
        <w:t>ти остаётся сохранение жизни и здоровья каждого человека.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</w:t>
      </w:r>
      <w:r w:rsidRPr="00F72229">
        <w:rPr>
          <w:rFonts w:ascii="Times New Roman" w:hAnsi="Times New Roman"/>
          <w:color w:val="000000"/>
          <w:sz w:val="28"/>
        </w:rPr>
        <w:t>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</w:t>
      </w:r>
      <w:r w:rsidRPr="00F72229">
        <w:rPr>
          <w:rFonts w:ascii="Times New Roman" w:hAnsi="Times New Roman"/>
          <w:color w:val="000000"/>
          <w:sz w:val="28"/>
        </w:rPr>
        <w:t xml:space="preserve">ми в области безопасности: </w:t>
      </w:r>
      <w:proofErr w:type="gramStart"/>
      <w:r w:rsidRPr="00F72229"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</w:t>
      </w:r>
      <w:r w:rsidRPr="00F72229">
        <w:rPr>
          <w:rFonts w:ascii="Times New Roman" w:hAnsi="Times New Roman"/>
          <w:color w:val="000000"/>
          <w:sz w:val="28"/>
        </w:rPr>
        <w:t>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</w:t>
      </w:r>
      <w:r w:rsidRPr="00F72229">
        <w:rPr>
          <w:rFonts w:ascii="Times New Roman" w:hAnsi="Times New Roman"/>
          <w:color w:val="000000"/>
          <w:sz w:val="28"/>
        </w:rPr>
        <w:t>.12.2017 г. № 1642).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</w:t>
      </w:r>
      <w:r w:rsidRPr="00F72229">
        <w:rPr>
          <w:rFonts w:ascii="Times New Roman" w:hAnsi="Times New Roman"/>
          <w:color w:val="000000"/>
          <w:sz w:val="28"/>
        </w:rPr>
        <w:t xml:space="preserve">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F72229">
        <w:rPr>
          <w:rFonts w:ascii="Times New Roman" w:hAnsi="Times New Roman"/>
          <w:color w:val="000000"/>
          <w:sz w:val="28"/>
        </w:rPr>
        <w:t>Научной базой учебного предмета ОБЖ является общая теория безопасности, исходя из которой он должен обеспечивать формиров</w:t>
      </w:r>
      <w:r w:rsidRPr="00F72229">
        <w:rPr>
          <w:rFonts w:ascii="Times New Roman" w:hAnsi="Times New Roman"/>
          <w:color w:val="000000"/>
          <w:sz w:val="28"/>
        </w:rPr>
        <w:t>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</w:t>
      </w:r>
      <w:r w:rsidRPr="00F72229">
        <w:rPr>
          <w:rFonts w:ascii="Times New Roman" w:hAnsi="Times New Roman"/>
          <w:color w:val="000000"/>
          <w:sz w:val="28"/>
        </w:rPr>
        <w:t>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 несколько скорректированы. Он вх</w:t>
      </w:r>
      <w:r w:rsidRPr="00F72229">
        <w:rPr>
          <w:rFonts w:ascii="Times New Roman" w:hAnsi="Times New Roman"/>
          <w:color w:val="000000"/>
          <w:sz w:val="28"/>
        </w:rPr>
        <w:t xml:space="preserve">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F72229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</w:t>
      </w:r>
      <w:r w:rsidRPr="00F72229">
        <w:rPr>
          <w:rFonts w:ascii="Times New Roman" w:hAnsi="Times New Roman"/>
          <w:color w:val="000000"/>
          <w:sz w:val="28"/>
        </w:rPr>
        <w:t>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</w:t>
      </w:r>
      <w:r w:rsidRPr="00F72229">
        <w:rPr>
          <w:rFonts w:ascii="Times New Roman" w:hAnsi="Times New Roman"/>
          <w:color w:val="000000"/>
          <w:sz w:val="28"/>
        </w:rPr>
        <w:t>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</w:t>
      </w:r>
      <w:r w:rsidRPr="00F72229">
        <w:rPr>
          <w:rFonts w:ascii="Times New Roman" w:hAnsi="Times New Roman"/>
          <w:color w:val="000000"/>
          <w:sz w:val="28"/>
        </w:rPr>
        <w:t>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Целью изучения учебного </w:t>
      </w:r>
      <w:r w:rsidRPr="00F72229">
        <w:rPr>
          <w:rFonts w:ascii="Times New Roman" w:hAnsi="Times New Roman"/>
          <w:color w:val="000000"/>
          <w:sz w:val="28"/>
        </w:rPr>
        <w:t xml:space="preserve">предмета ОБЖ на уровне основного общего образования является формирование у </w:t>
      </w:r>
      <w:proofErr w:type="gramStart"/>
      <w:r w:rsidRPr="00F7222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C15F1" w:rsidRPr="00F72229" w:rsidRDefault="0088409C">
      <w:pPr>
        <w:numPr>
          <w:ilvl w:val="0"/>
          <w:numId w:val="1"/>
        </w:numPr>
        <w:spacing w:after="0" w:line="264" w:lineRule="auto"/>
        <w:jc w:val="both"/>
      </w:pPr>
      <w:r w:rsidRPr="00F72229">
        <w:rPr>
          <w:rFonts w:ascii="Times New Roman" w:hAnsi="Times New Roman"/>
          <w:color w:val="000000"/>
          <w:sz w:val="28"/>
        </w:rPr>
        <w:t>способность пост</w:t>
      </w:r>
      <w:r w:rsidRPr="00F72229">
        <w:rPr>
          <w:rFonts w:ascii="Times New Roman" w:hAnsi="Times New Roman"/>
          <w:color w:val="000000"/>
          <w:sz w:val="28"/>
        </w:rPr>
        <w:t xml:space="preserve">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</w:t>
      </w:r>
      <w:r w:rsidRPr="00F72229">
        <w:rPr>
          <w:rFonts w:ascii="Times New Roman" w:hAnsi="Times New Roman"/>
          <w:color w:val="000000"/>
          <w:sz w:val="28"/>
        </w:rPr>
        <w:t>средства и приемы рационального и безопасного поведения при их проявлении;</w:t>
      </w:r>
    </w:p>
    <w:p w:rsidR="009C15F1" w:rsidRPr="00F72229" w:rsidRDefault="0088409C">
      <w:pPr>
        <w:numPr>
          <w:ilvl w:val="0"/>
          <w:numId w:val="1"/>
        </w:numPr>
        <w:spacing w:after="0" w:line="264" w:lineRule="auto"/>
        <w:jc w:val="both"/>
      </w:pPr>
      <w:r w:rsidRPr="00F72229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C15F1" w:rsidRPr="00F72229" w:rsidRDefault="0088409C">
      <w:pPr>
        <w:numPr>
          <w:ilvl w:val="0"/>
          <w:numId w:val="1"/>
        </w:numPr>
        <w:spacing w:after="0" w:line="264" w:lineRule="auto"/>
        <w:jc w:val="both"/>
      </w:pPr>
      <w:r w:rsidRPr="00F72229">
        <w:rPr>
          <w:rFonts w:ascii="Times New Roman" w:hAnsi="Times New Roman"/>
          <w:color w:val="000000"/>
          <w:sz w:val="28"/>
        </w:rPr>
        <w:t>знание и понима</w:t>
      </w:r>
      <w:r w:rsidRPr="00F72229">
        <w:rPr>
          <w:rFonts w:ascii="Times New Roman" w:hAnsi="Times New Roman"/>
          <w:color w:val="000000"/>
          <w:sz w:val="28"/>
        </w:rPr>
        <w:t>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 Изучение учебного предмета ОБЖ п</w:t>
      </w:r>
      <w:r w:rsidRPr="00F72229">
        <w:rPr>
          <w:rFonts w:ascii="Times New Roman" w:hAnsi="Times New Roman"/>
          <w:color w:val="000000"/>
          <w:sz w:val="28"/>
        </w:rPr>
        <w:t>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C15F1" w:rsidRPr="00F72229" w:rsidRDefault="009C15F1">
      <w:pPr>
        <w:sectPr w:rsidR="009C15F1" w:rsidRPr="00F72229">
          <w:pgSz w:w="11906" w:h="16383"/>
          <w:pgMar w:top="1134" w:right="850" w:bottom="1134" w:left="1701" w:header="720" w:footer="720" w:gutter="0"/>
          <w:cols w:space="720"/>
        </w:sectPr>
      </w:pPr>
    </w:p>
    <w:p w:rsidR="009C15F1" w:rsidRPr="00F72229" w:rsidRDefault="0088409C">
      <w:pPr>
        <w:spacing w:after="0" w:line="264" w:lineRule="auto"/>
        <w:ind w:left="120"/>
        <w:jc w:val="both"/>
      </w:pPr>
      <w:bookmarkStart w:id="2" w:name="block-415023"/>
      <w:bookmarkEnd w:id="1"/>
      <w:r w:rsidRPr="00F7222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</w:t>
      </w:r>
      <w:r w:rsidRPr="00F72229">
        <w:rPr>
          <w:rFonts w:ascii="Times New Roman" w:hAnsi="Times New Roman"/>
          <w:b/>
          <w:color w:val="000000"/>
          <w:sz w:val="28"/>
        </w:rPr>
        <w:t>ом обществе»: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общие принципы б</w:t>
      </w:r>
      <w:r w:rsidRPr="00F72229">
        <w:rPr>
          <w:rFonts w:ascii="Times New Roman" w:hAnsi="Times New Roman"/>
          <w:color w:val="000000"/>
          <w:sz w:val="28"/>
        </w:rPr>
        <w:t>езопасного поведения;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механизм перерастания повседневной ситуации в чрезвычайную ситуацию, правила поведения </w:t>
      </w:r>
      <w:r w:rsidRPr="00F72229">
        <w:rPr>
          <w:rFonts w:ascii="Times New Roman" w:hAnsi="Times New Roman"/>
          <w:color w:val="000000"/>
          <w:sz w:val="28"/>
        </w:rPr>
        <w:t>в опасных и чрезвычайных ситуациях.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бытовые отравления и причины их возникновения, классификация </w:t>
      </w:r>
      <w:r w:rsidRPr="00F72229">
        <w:rPr>
          <w:rFonts w:ascii="Times New Roman" w:hAnsi="Times New Roman"/>
          <w:color w:val="000000"/>
          <w:sz w:val="28"/>
        </w:rPr>
        <w:t>ядовитых веществ и их 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обращения с газо</w:t>
      </w:r>
      <w:r w:rsidRPr="00F72229">
        <w:rPr>
          <w:rFonts w:ascii="Times New Roman" w:hAnsi="Times New Roman"/>
          <w:color w:val="000000"/>
          <w:sz w:val="28"/>
        </w:rPr>
        <w:t>выми и электрическими приборами, приёмы и правила оказания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</w:t>
      </w:r>
      <w:r w:rsidRPr="00F72229">
        <w:rPr>
          <w:rFonts w:ascii="Times New Roman" w:hAnsi="Times New Roman"/>
          <w:color w:val="000000"/>
          <w:sz w:val="28"/>
        </w:rPr>
        <w:t>вила оказания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ситуации крим</w:t>
      </w:r>
      <w:r w:rsidRPr="00F72229">
        <w:rPr>
          <w:rFonts w:ascii="Times New Roman" w:hAnsi="Times New Roman"/>
          <w:color w:val="000000"/>
          <w:sz w:val="28"/>
        </w:rPr>
        <w:t>инального характера, правила поведения с малознакомыми людьми;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ситуаций в коммунальных системах жизнеобеспече</w:t>
      </w:r>
      <w:r w:rsidRPr="00F72229">
        <w:rPr>
          <w:rFonts w:ascii="Times New Roman" w:hAnsi="Times New Roman"/>
          <w:color w:val="000000"/>
          <w:sz w:val="28"/>
        </w:rPr>
        <w:t>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дорожного движения и их значение, условия обеспечения безопасности участников доро</w:t>
      </w:r>
      <w:r w:rsidRPr="00F72229">
        <w:rPr>
          <w:rFonts w:ascii="Times New Roman" w:hAnsi="Times New Roman"/>
          <w:color w:val="000000"/>
          <w:sz w:val="28"/>
        </w:rPr>
        <w:t>жного движения;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световозвращающие элементы и правила их применения;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обязанности пассажиров маршрутных тран</w:t>
      </w:r>
      <w:r w:rsidRPr="00F72229">
        <w:rPr>
          <w:rFonts w:ascii="Times New Roman" w:hAnsi="Times New Roman"/>
          <w:color w:val="000000"/>
          <w:sz w:val="28"/>
        </w:rPr>
        <w:t>спортных средств, ремень безопасности и правила его применения;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дорожн</w:t>
      </w:r>
      <w:r w:rsidRPr="00F72229">
        <w:rPr>
          <w:rFonts w:ascii="Times New Roman" w:hAnsi="Times New Roman"/>
          <w:color w:val="000000"/>
          <w:sz w:val="28"/>
        </w:rPr>
        <w:t>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дорожные знаки для водителя велосипеда, сиг</w:t>
      </w:r>
      <w:r w:rsidRPr="00F72229">
        <w:rPr>
          <w:rFonts w:ascii="Times New Roman" w:hAnsi="Times New Roman"/>
          <w:color w:val="000000"/>
          <w:sz w:val="28"/>
        </w:rPr>
        <w:t>налы велосипедиста;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</w:t>
      </w:r>
      <w:r w:rsidRPr="00F72229">
        <w:rPr>
          <w:rFonts w:ascii="Times New Roman" w:hAnsi="Times New Roman"/>
          <w:color w:val="000000"/>
          <w:sz w:val="28"/>
        </w:rPr>
        <w:t>взаимодействия с ними;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</w:t>
      </w:r>
      <w:r w:rsidRPr="00F72229">
        <w:rPr>
          <w:rFonts w:ascii="Times New Roman" w:hAnsi="Times New Roman"/>
          <w:color w:val="000000"/>
          <w:sz w:val="28"/>
        </w:rPr>
        <w:t xml:space="preserve"> обнаружении угрозы возникновения пожара;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обнаружении бе</w:t>
      </w:r>
      <w:r w:rsidRPr="00F72229">
        <w:rPr>
          <w:rFonts w:ascii="Times New Roman" w:hAnsi="Times New Roman"/>
          <w:color w:val="000000"/>
          <w:sz w:val="28"/>
        </w:rPr>
        <w:t>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правоохранительными органами.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5 «Безопасность в природ</w:t>
      </w:r>
      <w:r w:rsidRPr="00F72229">
        <w:rPr>
          <w:rFonts w:ascii="Times New Roman" w:hAnsi="Times New Roman"/>
          <w:b/>
          <w:color w:val="000000"/>
          <w:sz w:val="28"/>
        </w:rPr>
        <w:t>ной среде»: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укусах диких животных, змей, пауков, клещей и</w:t>
      </w:r>
      <w:r w:rsidRPr="00F72229">
        <w:rPr>
          <w:rFonts w:ascii="Times New Roman" w:hAnsi="Times New Roman"/>
          <w:color w:val="000000"/>
          <w:sz w:val="28"/>
        </w:rPr>
        <w:t xml:space="preserve"> насекомых;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</w:t>
      </w:r>
      <w:r w:rsidRPr="00F72229">
        <w:rPr>
          <w:rFonts w:ascii="Times New Roman" w:hAnsi="Times New Roman"/>
          <w:color w:val="000000"/>
          <w:sz w:val="28"/>
        </w:rPr>
        <w:t>анию;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</w:t>
      </w:r>
      <w:r w:rsidRPr="00F72229">
        <w:rPr>
          <w:rFonts w:ascii="Times New Roman" w:hAnsi="Times New Roman"/>
          <w:color w:val="000000"/>
          <w:sz w:val="28"/>
        </w:rPr>
        <w:t>ок действий при обнаружении тонущего человека;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поведения при нахождении на плавсредствах;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человека в полынье.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</w:t>
      </w:r>
      <w:r w:rsidRPr="00F72229">
        <w:rPr>
          <w:rFonts w:ascii="Times New Roman" w:hAnsi="Times New Roman"/>
          <w:b/>
          <w:color w:val="000000"/>
          <w:sz w:val="28"/>
        </w:rPr>
        <w:t>аний»: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понятие «инфекцион</w:t>
      </w:r>
      <w:r w:rsidRPr="00F72229">
        <w:rPr>
          <w:rFonts w:ascii="Times New Roman" w:hAnsi="Times New Roman"/>
          <w:color w:val="000000"/>
          <w:sz w:val="28"/>
        </w:rPr>
        <w:t>ные заболевания», причины их возникновения;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мер</w:t>
      </w:r>
      <w:r w:rsidRPr="00F72229">
        <w:rPr>
          <w:rFonts w:ascii="Times New Roman" w:hAnsi="Times New Roman"/>
          <w:color w:val="000000"/>
          <w:sz w:val="28"/>
        </w:rPr>
        <w:t>ы профилактики неинфекционных заболеваний и защиты от них;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порядок действий при ока</w:t>
      </w:r>
      <w:r w:rsidRPr="00F72229">
        <w:rPr>
          <w:rFonts w:ascii="Times New Roman" w:hAnsi="Times New Roman"/>
          <w:color w:val="000000"/>
          <w:sz w:val="28"/>
        </w:rPr>
        <w:t>зании первой помощи в различных ситуациях, приёмы психологической поддержки пострадавшего.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позитивного общения;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приёмы и правила безопасной межличн</w:t>
      </w:r>
      <w:r w:rsidRPr="00F72229">
        <w:rPr>
          <w:rFonts w:ascii="Times New Roman" w:hAnsi="Times New Roman"/>
          <w:color w:val="000000"/>
          <w:sz w:val="28"/>
        </w:rPr>
        <w:t>остной коммуникации и комфортного взаимодействия в группе, признаки конструктивного и деструктивного общения;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приёмы распознавания противозаконных проя</w:t>
      </w:r>
      <w:r w:rsidRPr="00F72229">
        <w:rPr>
          <w:rFonts w:ascii="Times New Roman" w:hAnsi="Times New Roman"/>
          <w:color w:val="000000"/>
          <w:sz w:val="28"/>
        </w:rPr>
        <w:t>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современные молодёжные увлечени</w:t>
      </w:r>
      <w:r w:rsidRPr="00F72229">
        <w:rPr>
          <w:rFonts w:ascii="Times New Roman" w:hAnsi="Times New Roman"/>
          <w:color w:val="000000"/>
          <w:sz w:val="28"/>
        </w:rPr>
        <w:t>я и опасности, связанные с ними, правила безопасного поведения;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</w:t>
      </w:r>
      <w:r w:rsidRPr="00F72229">
        <w:rPr>
          <w:rFonts w:ascii="Times New Roman" w:hAnsi="Times New Roman"/>
          <w:color w:val="000000"/>
          <w:sz w:val="28"/>
        </w:rPr>
        <w:t>ых угроз, положительные возможности цифровой среды;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основные виды опас</w:t>
      </w:r>
      <w:r w:rsidRPr="00F72229">
        <w:rPr>
          <w:rFonts w:ascii="Times New Roman" w:hAnsi="Times New Roman"/>
          <w:color w:val="000000"/>
          <w:sz w:val="28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цифрового поведения, необходимого для предотвращения рисков и угроз при использовании Интерне</w:t>
      </w:r>
      <w:r w:rsidRPr="00F72229">
        <w:rPr>
          <w:rFonts w:ascii="Times New Roman" w:hAnsi="Times New Roman"/>
          <w:color w:val="000000"/>
          <w:sz w:val="28"/>
        </w:rPr>
        <w:t>та (кибербуллинга, вербовки в различные организации и группы).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цели и формы проявления т</w:t>
      </w:r>
      <w:r w:rsidRPr="00F72229">
        <w:rPr>
          <w:rFonts w:ascii="Times New Roman" w:hAnsi="Times New Roman"/>
          <w:color w:val="000000"/>
          <w:sz w:val="28"/>
        </w:rPr>
        <w:t>еррористических актов, их последствия, уровни террористической 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</w:t>
      </w:r>
      <w:r w:rsidRPr="00F72229">
        <w:rPr>
          <w:rFonts w:ascii="Times New Roman" w:hAnsi="Times New Roman"/>
          <w:color w:val="000000"/>
          <w:sz w:val="28"/>
        </w:rPr>
        <w:t>авила антитеррористического поведения;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порядок действий при совершении теракта (нападение террористов и </w:t>
      </w:r>
      <w:r w:rsidRPr="00F72229">
        <w:rPr>
          <w:rFonts w:ascii="Times New Roman" w:hAnsi="Times New Roman"/>
          <w:color w:val="000000"/>
          <w:sz w:val="28"/>
        </w:rPr>
        <w:t>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классификация</w:t>
      </w:r>
      <w:r w:rsidRPr="00F72229">
        <w:rPr>
          <w:rFonts w:ascii="Times New Roman" w:hAnsi="Times New Roman"/>
          <w:color w:val="000000"/>
          <w:sz w:val="28"/>
        </w:rPr>
        <w:t xml:space="preserve"> чрезвычайных ситуаций природного и техногенного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государственные службы обеспечения безопасности, их роль и с</w:t>
      </w:r>
      <w:r w:rsidRPr="00F72229">
        <w:rPr>
          <w:rFonts w:ascii="Times New Roman" w:hAnsi="Times New Roman"/>
          <w:color w:val="000000"/>
          <w:sz w:val="28"/>
        </w:rPr>
        <w:t>фера ответственности, порядок взаимодействия с ними;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Федерации в области защиты населения от чрезвычайных ситуаций</w:t>
      </w:r>
      <w:r w:rsidRPr="00F72229">
        <w:rPr>
          <w:rFonts w:ascii="Times New Roman" w:hAnsi="Times New Roman"/>
          <w:color w:val="000000"/>
          <w:sz w:val="28"/>
        </w:rPr>
        <w:t>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получении, в том числе при ав</w:t>
      </w:r>
      <w:r w:rsidRPr="00F72229">
        <w:rPr>
          <w:rFonts w:ascii="Times New Roman" w:hAnsi="Times New Roman"/>
          <w:color w:val="000000"/>
          <w:sz w:val="28"/>
        </w:rPr>
        <w:t>ариях с выбросом химических и радиоактивных веществ;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</w:t>
      </w:r>
      <w:r w:rsidRPr="00F72229">
        <w:rPr>
          <w:rFonts w:ascii="Times New Roman" w:hAnsi="Times New Roman"/>
          <w:color w:val="000000"/>
          <w:sz w:val="28"/>
        </w:rPr>
        <w:t>уации.</w:t>
      </w:r>
    </w:p>
    <w:p w:rsidR="009C15F1" w:rsidRPr="00F72229" w:rsidRDefault="009C15F1">
      <w:pPr>
        <w:sectPr w:rsidR="009C15F1" w:rsidRPr="00F72229">
          <w:pgSz w:w="11906" w:h="16383"/>
          <w:pgMar w:top="1134" w:right="850" w:bottom="1134" w:left="1701" w:header="720" w:footer="720" w:gutter="0"/>
          <w:cols w:space="720"/>
        </w:sectPr>
      </w:pPr>
    </w:p>
    <w:p w:rsidR="009C15F1" w:rsidRPr="00F72229" w:rsidRDefault="0088409C">
      <w:pPr>
        <w:spacing w:after="0" w:line="264" w:lineRule="auto"/>
        <w:ind w:left="120"/>
        <w:jc w:val="both"/>
      </w:pPr>
      <w:bookmarkStart w:id="3" w:name="block-415024"/>
      <w:bookmarkEnd w:id="2"/>
      <w:r w:rsidRPr="00F7222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</w:t>
      </w:r>
      <w:r w:rsidRPr="00F72229">
        <w:rPr>
          <w:rFonts w:ascii="Times New Roman" w:hAnsi="Times New Roman"/>
          <w:color w:val="000000"/>
          <w:sz w:val="28"/>
        </w:rPr>
        <w:t>етные), которые должны демонстрировать обучающиеся по завершении обучения в основной школе.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F72229">
        <w:rPr>
          <w:rFonts w:ascii="Times New Roman" w:hAnsi="Times New Roman"/>
          <w:color w:val="000000"/>
          <w:sz w:val="28"/>
        </w:rPr>
        <w:t xml:space="preserve">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F72229">
        <w:rPr>
          <w:rFonts w:ascii="Times New Roman" w:hAnsi="Times New Roman"/>
          <w:color w:val="000000"/>
          <w:sz w:val="28"/>
        </w:rPr>
        <w:t>выражаются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</w:t>
      </w:r>
      <w:r w:rsidRPr="00F72229">
        <w:rPr>
          <w:rFonts w:ascii="Times New Roman" w:hAnsi="Times New Roman"/>
          <w:color w:val="000000"/>
          <w:sz w:val="28"/>
        </w:rPr>
        <w:t>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</w:t>
      </w:r>
      <w:r w:rsidRPr="00F72229">
        <w:rPr>
          <w:rFonts w:ascii="Times New Roman" w:hAnsi="Times New Roman"/>
          <w:color w:val="000000"/>
          <w:sz w:val="28"/>
        </w:rPr>
        <w:t xml:space="preserve">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ОБЖ, должны отражать готовность обучающихся руководство</w:t>
      </w:r>
      <w:r w:rsidRPr="00F72229">
        <w:rPr>
          <w:rFonts w:ascii="Times New Roman" w:hAnsi="Times New Roman"/>
          <w:color w:val="000000"/>
          <w:sz w:val="28"/>
        </w:rPr>
        <w:t>ваться системой позитивных ценностных ориентаций и расширение опыта деятельности на её основе.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</w:t>
      </w:r>
      <w:r w:rsidRPr="00F72229">
        <w:rPr>
          <w:rFonts w:ascii="Times New Roman" w:hAnsi="Times New Roman"/>
          <w:color w:val="000000"/>
          <w:sz w:val="28"/>
        </w:rPr>
        <w:t>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</w:t>
      </w:r>
      <w:r w:rsidRPr="00F72229">
        <w:rPr>
          <w:rFonts w:ascii="Times New Roman" w:hAnsi="Times New Roman"/>
          <w:color w:val="000000"/>
          <w:sz w:val="28"/>
        </w:rPr>
        <w:t>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отношения к выполнению конституционного долга – защите Отечеств</w:t>
      </w:r>
      <w:r w:rsidRPr="00F72229">
        <w:rPr>
          <w:rFonts w:ascii="Times New Roman" w:hAnsi="Times New Roman"/>
          <w:color w:val="000000"/>
          <w:sz w:val="28"/>
        </w:rPr>
        <w:t>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F72229">
        <w:rPr>
          <w:rFonts w:ascii="Times New Roman" w:hAnsi="Times New Roman"/>
          <w:color w:val="000000"/>
          <w:sz w:val="28"/>
        </w:rPr>
        <w:lastRenderedPageBreak/>
        <w:t xml:space="preserve">страны; неприятие </w:t>
      </w:r>
      <w:r w:rsidRPr="00F72229">
        <w:rPr>
          <w:rFonts w:ascii="Times New Roman" w:hAnsi="Times New Roman"/>
          <w:color w:val="000000"/>
          <w:sz w:val="28"/>
        </w:rPr>
        <w:t xml:space="preserve">любых форм экстремизма, дискриминации; понимание роли различных социальных институтов в жизни человека; </w:t>
      </w:r>
      <w:proofErr w:type="gramStart"/>
      <w:r w:rsidRPr="00F72229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</w:t>
      </w:r>
      <w:r w:rsidRPr="00F72229">
        <w:rPr>
          <w:rFonts w:ascii="Times New Roman" w:hAnsi="Times New Roman"/>
          <w:color w:val="000000"/>
          <w:sz w:val="28"/>
        </w:rPr>
        <w:t>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</w:t>
      </w:r>
      <w:r w:rsidRPr="00F72229">
        <w:rPr>
          <w:rFonts w:ascii="Times New Roman" w:hAnsi="Times New Roman"/>
          <w:color w:val="000000"/>
          <w:sz w:val="28"/>
        </w:rPr>
        <w:t>льности (волонтёрство, помощь людям, нуждающимся в ней);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</w:t>
      </w:r>
      <w:r w:rsidRPr="00F72229">
        <w:rPr>
          <w:rFonts w:ascii="Times New Roman" w:hAnsi="Times New Roman"/>
          <w:color w:val="000000"/>
          <w:sz w:val="28"/>
        </w:rPr>
        <w:t>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знание и понимание роли государства в</w:t>
      </w:r>
      <w:r w:rsidRPr="00F72229">
        <w:rPr>
          <w:rFonts w:ascii="Times New Roman" w:hAnsi="Times New Roman"/>
          <w:color w:val="000000"/>
          <w:sz w:val="28"/>
        </w:rPr>
        <w:t xml:space="preserve">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</w:t>
      </w:r>
      <w:r w:rsidRPr="00F72229">
        <w:rPr>
          <w:rFonts w:ascii="Times New Roman" w:hAnsi="Times New Roman"/>
          <w:color w:val="000000"/>
          <w:sz w:val="28"/>
        </w:rPr>
        <w:t xml:space="preserve"> человеку, его мнению, развитие способности к конструктивному диалогу с другими людьми.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</w:t>
      </w:r>
      <w:r w:rsidRPr="00F72229">
        <w:rPr>
          <w:rFonts w:ascii="Times New Roman" w:hAnsi="Times New Roman"/>
          <w:color w:val="000000"/>
          <w:sz w:val="28"/>
        </w:rPr>
        <w:t>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развитие</w:t>
      </w:r>
      <w:r w:rsidRPr="00F72229">
        <w:rPr>
          <w:rFonts w:ascii="Times New Roman" w:hAnsi="Times New Roman"/>
          <w:color w:val="000000"/>
          <w:sz w:val="28"/>
        </w:rPr>
        <w:t xml:space="preserve">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формирование личности безопасного типа, осознанного и ответственного от</w:t>
      </w:r>
      <w:r w:rsidRPr="00F72229">
        <w:rPr>
          <w:rFonts w:ascii="Times New Roman" w:hAnsi="Times New Roman"/>
          <w:color w:val="000000"/>
          <w:sz w:val="28"/>
        </w:rPr>
        <w:t>ношения к личной безопасности и безопасности других людей.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понимание взаимозависимости счастливого юношест</w:t>
      </w:r>
      <w:r w:rsidRPr="00F72229">
        <w:rPr>
          <w:rFonts w:ascii="Times New Roman" w:hAnsi="Times New Roman"/>
          <w:color w:val="000000"/>
          <w:sz w:val="28"/>
        </w:rPr>
        <w:t>ва и безопасного личного поведения в повседневной жизни.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5.</w:t>
      </w:r>
      <w:r w:rsidRPr="00F72229">
        <w:rPr>
          <w:rFonts w:ascii="Times New Roman" w:hAnsi="Times New Roman"/>
          <w:color w:val="000000"/>
          <w:sz w:val="28"/>
        </w:rPr>
        <w:t xml:space="preserve"> </w:t>
      </w:r>
      <w:r w:rsidRPr="00F7222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</w:t>
      </w:r>
      <w:r w:rsidRPr="00F72229">
        <w:rPr>
          <w:rFonts w:ascii="Times New Roman" w:hAnsi="Times New Roman"/>
          <w:color w:val="000000"/>
          <w:sz w:val="28"/>
        </w:rPr>
        <w:t>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формирование современной</w:t>
      </w:r>
      <w:r w:rsidRPr="00F72229">
        <w:rPr>
          <w:rFonts w:ascii="Times New Roman" w:hAnsi="Times New Roman"/>
          <w:color w:val="000000"/>
          <w:sz w:val="28"/>
        </w:rPr>
        <w:t xml:space="preserve"> научной картины мира, понимание причин, механизмов возникновения и последствий распространённых </w:t>
      </w:r>
      <w:proofErr w:type="gramStart"/>
      <w:r w:rsidRPr="00F72229">
        <w:rPr>
          <w:rFonts w:ascii="Times New Roman" w:hAnsi="Times New Roman"/>
          <w:color w:val="000000"/>
          <w:sz w:val="28"/>
        </w:rPr>
        <w:t>видов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F72229">
        <w:rPr>
          <w:rFonts w:ascii="Times New Roman" w:hAnsi="Times New Roman"/>
          <w:color w:val="000000"/>
          <w:sz w:val="28"/>
        </w:rPr>
        <w:t xml:space="preserve"> социум, природа, коммуникационные связи и каналы);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</w:t>
      </w:r>
      <w:r w:rsidRPr="00F72229">
        <w:rPr>
          <w:rFonts w:ascii="Times New Roman" w:hAnsi="Times New Roman"/>
          <w:color w:val="000000"/>
          <w:sz w:val="28"/>
        </w:rPr>
        <w:t>ии с учётом реальных условий и возможностей.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6.</w:t>
      </w:r>
      <w:r w:rsidRPr="00F72229">
        <w:rPr>
          <w:rFonts w:ascii="Times New Roman" w:hAnsi="Times New Roman"/>
          <w:color w:val="000000"/>
          <w:sz w:val="28"/>
        </w:rPr>
        <w:t xml:space="preserve"> </w:t>
      </w:r>
      <w:r w:rsidRPr="00F72229"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 ОБЖ, его значения для безопасной и продуктивной жизнедеятельности ч</w:t>
      </w:r>
      <w:r w:rsidRPr="00F72229">
        <w:rPr>
          <w:rFonts w:ascii="Times New Roman" w:hAnsi="Times New Roman"/>
          <w:color w:val="000000"/>
          <w:sz w:val="28"/>
        </w:rPr>
        <w:t>еловека, общества и государства;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</w:t>
      </w:r>
      <w:r w:rsidRPr="00F72229">
        <w:rPr>
          <w:rFonts w:ascii="Times New Roman" w:hAnsi="Times New Roman"/>
          <w:color w:val="000000"/>
          <w:sz w:val="28"/>
        </w:rPr>
        <w:t>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</w:t>
      </w:r>
      <w:r w:rsidRPr="00F7222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умение осознавать эмоционально</w:t>
      </w:r>
      <w:r w:rsidRPr="00F72229">
        <w:rPr>
          <w:rFonts w:ascii="Times New Roman" w:hAnsi="Times New Roman"/>
          <w:color w:val="000000"/>
          <w:sz w:val="28"/>
        </w:rPr>
        <w:t>е состояние себя и других, уметь управлять собственным эмоциональным состоянием;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</w:t>
      </w:r>
      <w:r w:rsidRPr="00F72229">
        <w:rPr>
          <w:rFonts w:ascii="Times New Roman" w:hAnsi="Times New Roman"/>
          <w:color w:val="000000"/>
          <w:sz w:val="28"/>
        </w:rPr>
        <w:t>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</w:t>
      </w:r>
      <w:r w:rsidRPr="00F72229">
        <w:rPr>
          <w:rFonts w:ascii="Times New Roman" w:hAnsi="Times New Roman"/>
          <w:color w:val="000000"/>
          <w:sz w:val="28"/>
        </w:rPr>
        <w:t>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</w:t>
      </w:r>
      <w:r w:rsidRPr="00F72229">
        <w:rPr>
          <w:rFonts w:ascii="Times New Roman" w:hAnsi="Times New Roman"/>
          <w:color w:val="000000"/>
          <w:sz w:val="28"/>
        </w:rPr>
        <w:t xml:space="preserve">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</w:t>
      </w:r>
      <w:r w:rsidRPr="00F72229">
        <w:rPr>
          <w:rFonts w:ascii="Times New Roman" w:hAnsi="Times New Roman"/>
          <w:color w:val="000000"/>
          <w:sz w:val="28"/>
        </w:rPr>
        <w:t>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</w:t>
      </w:r>
      <w:r w:rsidRPr="00F72229">
        <w:rPr>
          <w:rFonts w:ascii="Times New Roman" w:hAnsi="Times New Roman"/>
          <w:color w:val="000000"/>
          <w:sz w:val="28"/>
        </w:rPr>
        <w:t xml:space="preserve"> попадании инородных тел в верхние дыхательные пути, травмах различных областей тела, ожогах, отморожениях, отравлениях;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</w:t>
      </w:r>
      <w:r w:rsidRPr="00F72229">
        <w:rPr>
          <w:rFonts w:ascii="Times New Roman" w:hAnsi="Times New Roman"/>
          <w:color w:val="000000"/>
          <w:sz w:val="28"/>
        </w:rPr>
        <w:t>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</w:t>
      </w:r>
      <w:r w:rsidRPr="00F72229">
        <w:rPr>
          <w:rFonts w:ascii="Times New Roman" w:hAnsi="Times New Roman"/>
          <w:color w:val="000000"/>
          <w:sz w:val="28"/>
        </w:rPr>
        <w:t>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</w:t>
      </w:r>
      <w:r w:rsidRPr="00F72229">
        <w:rPr>
          <w:rFonts w:ascii="Times New Roman" w:hAnsi="Times New Roman"/>
          <w:color w:val="000000"/>
          <w:sz w:val="28"/>
        </w:rPr>
        <w:t>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 xml:space="preserve">освоение основ экологической </w:t>
      </w:r>
      <w:r w:rsidRPr="00F72229">
        <w:rPr>
          <w:rFonts w:ascii="Times New Roman" w:hAnsi="Times New Roman"/>
          <w:color w:val="000000"/>
          <w:sz w:val="28"/>
        </w:rPr>
        <w:t>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Метапредметные результаты характеризуют сформированность у обучающихся межпр</w:t>
      </w:r>
      <w:r w:rsidRPr="00F72229">
        <w:rPr>
          <w:rFonts w:ascii="Times New Roman" w:hAnsi="Times New Roman"/>
          <w:color w:val="000000"/>
          <w:sz w:val="28"/>
        </w:rPr>
        <w:t>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</w:t>
      </w:r>
      <w:r w:rsidRPr="00F72229">
        <w:rPr>
          <w:rFonts w:ascii="Times New Roman" w:hAnsi="Times New Roman"/>
          <w:color w:val="000000"/>
          <w:sz w:val="28"/>
        </w:rPr>
        <w:t>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</w:t>
      </w:r>
      <w:r w:rsidRPr="00F72229">
        <w:rPr>
          <w:rFonts w:ascii="Times New Roman" w:hAnsi="Times New Roman"/>
          <w:color w:val="000000"/>
          <w:sz w:val="28"/>
        </w:rPr>
        <w:t>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Метапредметные результаты, формируемые в ходе изучения учебного предмета ОБЖ, должны отражать: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 xml:space="preserve">1. Овладение универсальными познавательными </w:t>
      </w:r>
      <w:proofErr w:type="gramStart"/>
      <w:r w:rsidRPr="00F72229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F72229">
        <w:rPr>
          <w:rFonts w:ascii="Times New Roman" w:hAnsi="Times New Roman"/>
          <w:b/>
          <w:color w:val="000000"/>
          <w:sz w:val="28"/>
        </w:rPr>
        <w:t>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</w:t>
      </w:r>
      <w:r w:rsidRPr="00F72229">
        <w:rPr>
          <w:rFonts w:ascii="Times New Roman" w:hAnsi="Times New Roman"/>
          <w:color w:val="000000"/>
          <w:sz w:val="28"/>
        </w:rPr>
        <w:t>димого анализа;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</w:t>
      </w:r>
      <w:r w:rsidRPr="00F72229">
        <w:rPr>
          <w:rFonts w:ascii="Times New Roman" w:hAnsi="Times New Roman"/>
          <w:color w:val="000000"/>
          <w:sz w:val="28"/>
        </w:rPr>
        <w:t>ния поставленной задачи;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самостоятельно выбират</w:t>
      </w:r>
      <w:r w:rsidRPr="00F72229">
        <w:rPr>
          <w:rFonts w:ascii="Times New Roman" w:hAnsi="Times New Roman"/>
          <w:color w:val="000000"/>
          <w:sz w:val="28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формулировать проблемные вопросы, отражающие несоответствие между рассм</w:t>
      </w:r>
      <w:r w:rsidRPr="00F72229">
        <w:rPr>
          <w:rFonts w:ascii="Times New Roman" w:hAnsi="Times New Roman"/>
          <w:color w:val="000000"/>
          <w:sz w:val="28"/>
        </w:rPr>
        <w:t>атриваемым и наиболее благоприятным состоянием объекта (явления) повседневной жизни;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</w:t>
      </w:r>
      <w:r w:rsidRPr="00F72229">
        <w:rPr>
          <w:rFonts w:ascii="Times New Roman" w:hAnsi="Times New Roman"/>
          <w:color w:val="000000"/>
          <w:sz w:val="28"/>
        </w:rPr>
        <w:t>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</w:t>
      </w:r>
      <w:r w:rsidRPr="00F72229">
        <w:rPr>
          <w:rFonts w:ascii="Times New Roman" w:hAnsi="Times New Roman"/>
          <w:color w:val="000000"/>
          <w:sz w:val="28"/>
        </w:rPr>
        <w:t>, а также выдвигать предположения об их развитии в новых условиях и контекстах.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</w:t>
      </w:r>
      <w:r w:rsidRPr="00F72229">
        <w:rPr>
          <w:rFonts w:ascii="Times New Roman" w:hAnsi="Times New Roman"/>
          <w:color w:val="000000"/>
          <w:sz w:val="28"/>
        </w:rPr>
        <w:t>критериев;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самосто</w:t>
      </w:r>
      <w:r w:rsidRPr="00F72229">
        <w:rPr>
          <w:rFonts w:ascii="Times New Roman" w:hAnsi="Times New Roman"/>
          <w:color w:val="000000"/>
          <w:sz w:val="28"/>
        </w:rPr>
        <w:t xml:space="preserve">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F72229">
        <w:rPr>
          <w:rFonts w:ascii="Times New Roman" w:hAnsi="Times New Roman"/>
          <w:color w:val="000000"/>
          <w:sz w:val="28"/>
        </w:rPr>
        <w:t>комбина­циями</w:t>
      </w:r>
      <w:proofErr w:type="gramEnd"/>
      <w:r w:rsidRPr="00F72229">
        <w:rPr>
          <w:rFonts w:ascii="Times New Roman" w:hAnsi="Times New Roman"/>
          <w:color w:val="000000"/>
          <w:sz w:val="28"/>
        </w:rPr>
        <w:t>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</w:t>
      </w:r>
      <w:r w:rsidRPr="00F72229">
        <w:rPr>
          <w:rFonts w:ascii="Times New Roman" w:hAnsi="Times New Roman"/>
          <w:color w:val="000000"/>
          <w:sz w:val="28"/>
        </w:rPr>
        <w:t>ированным самостоятельно;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 xml:space="preserve">2. Овладение универсальными коммуникативными </w:t>
      </w:r>
      <w:proofErr w:type="gramStart"/>
      <w:r w:rsidRPr="00F72229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F72229">
        <w:rPr>
          <w:rFonts w:ascii="Times New Roman" w:hAnsi="Times New Roman"/>
          <w:b/>
          <w:color w:val="000000"/>
          <w:sz w:val="28"/>
        </w:rPr>
        <w:t>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</w:t>
      </w:r>
      <w:r w:rsidRPr="00F72229">
        <w:rPr>
          <w:rFonts w:ascii="Times New Roman" w:hAnsi="Times New Roman"/>
          <w:color w:val="000000"/>
          <w:sz w:val="28"/>
        </w:rPr>
        <w:t>ство позиций;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публично представлять результаты решения учебной задачи, самостоятельно выбирать наибол</w:t>
      </w:r>
      <w:r w:rsidRPr="00F72229">
        <w:rPr>
          <w:rFonts w:ascii="Times New Roman" w:hAnsi="Times New Roman"/>
          <w:color w:val="000000"/>
          <w:sz w:val="28"/>
        </w:rPr>
        <w:t>ее целесообразный формат выступления и готовить различные презентационные материалы.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планировать </w:t>
      </w:r>
      <w:r w:rsidRPr="00F72229">
        <w:rPr>
          <w:rFonts w:ascii="Times New Roman" w:hAnsi="Times New Roman"/>
          <w:color w:val="000000"/>
          <w:sz w:val="28"/>
        </w:rPr>
        <w:t>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определять сво</w:t>
      </w:r>
      <w:r w:rsidRPr="00F72229">
        <w:rPr>
          <w:rFonts w:ascii="Times New Roman" w:hAnsi="Times New Roman"/>
          <w:color w:val="000000"/>
          <w:sz w:val="28"/>
        </w:rPr>
        <w:t>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</w:t>
      </w:r>
      <w:r w:rsidRPr="00F72229">
        <w:rPr>
          <w:rFonts w:ascii="Times New Roman" w:hAnsi="Times New Roman"/>
          <w:color w:val="000000"/>
          <w:sz w:val="28"/>
        </w:rPr>
        <w:t>чёта перед группой.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выявлять</w:t>
      </w:r>
      <w:r w:rsidRPr="00F72229">
        <w:rPr>
          <w:rFonts w:ascii="Times New Roman" w:hAnsi="Times New Roman"/>
          <w:color w:val="000000"/>
          <w:sz w:val="28"/>
        </w:rPr>
        <w:t xml:space="preserve"> проблемные вопросы, требующие решения в жизненных и учебных ситуациях;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</w:t>
      </w:r>
      <w:r w:rsidRPr="00F72229">
        <w:rPr>
          <w:rFonts w:ascii="Times New Roman" w:hAnsi="Times New Roman"/>
          <w:color w:val="000000"/>
          <w:sz w:val="28"/>
        </w:rPr>
        <w:t xml:space="preserve"> и имеющихся ресурсов;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Самоконтроль (рефлексия):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давать адекватную оценку ситуации</w:t>
      </w:r>
      <w:r w:rsidRPr="00F72229">
        <w:rPr>
          <w:rFonts w:ascii="Times New Roman" w:hAnsi="Times New Roman"/>
          <w:color w:val="000000"/>
          <w:sz w:val="28"/>
        </w:rPr>
        <w:t>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F72229"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 w:rsidRPr="00F72229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ставить себя на место другого чел</w:t>
      </w:r>
      <w:r w:rsidRPr="00F72229">
        <w:rPr>
          <w:rFonts w:ascii="Times New Roman" w:hAnsi="Times New Roman"/>
          <w:color w:val="000000"/>
          <w:sz w:val="28"/>
        </w:rPr>
        <w:t>овека, понимать мотивы и намерения другого, регулировать способ выражения эмоций.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</w:t>
      </w:r>
      <w:r w:rsidRPr="00F72229">
        <w:rPr>
          <w:rFonts w:ascii="Times New Roman" w:hAnsi="Times New Roman"/>
          <w:color w:val="000000"/>
          <w:sz w:val="28"/>
        </w:rPr>
        <w:t>нтроля всего вокруг.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</w:t>
      </w:r>
      <w:r w:rsidRPr="00F72229">
        <w:rPr>
          <w:rFonts w:ascii="Times New Roman" w:hAnsi="Times New Roman"/>
          <w:color w:val="000000"/>
          <w:sz w:val="28"/>
        </w:rPr>
        <w:t>я в повседневной жизни.</w:t>
      </w: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</w:t>
      </w:r>
      <w:r w:rsidRPr="00F72229">
        <w:rPr>
          <w:rFonts w:ascii="Times New Roman" w:hAnsi="Times New Roman"/>
          <w:color w:val="000000"/>
          <w:sz w:val="28"/>
        </w:rPr>
        <w:t>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</w:t>
      </w:r>
      <w:r w:rsidRPr="00F72229">
        <w:rPr>
          <w:rFonts w:ascii="Times New Roman" w:hAnsi="Times New Roman"/>
          <w:color w:val="000000"/>
          <w:sz w:val="28"/>
        </w:rPr>
        <w:t>иями безопасного поведения в повседневной жизни.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 учебному предмету «Основы безопасности жизнедеятельности»: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1) сформированност</w:t>
      </w:r>
      <w:r w:rsidRPr="00F72229">
        <w:rPr>
          <w:rFonts w:ascii="Times New Roman" w:hAnsi="Times New Roman"/>
          <w:color w:val="000000"/>
          <w:sz w:val="28"/>
        </w:rPr>
        <w:t>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2) сформированность социаль</w:t>
      </w:r>
      <w:r w:rsidRPr="00F72229">
        <w:rPr>
          <w:rFonts w:ascii="Times New Roman" w:hAnsi="Times New Roman"/>
          <w:color w:val="000000"/>
          <w:sz w:val="28"/>
        </w:rPr>
        <w:t>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3) сформированность активной жизненной позиции, умений и навыков личн</w:t>
      </w:r>
      <w:r w:rsidRPr="00F72229">
        <w:rPr>
          <w:rFonts w:ascii="Times New Roman" w:hAnsi="Times New Roman"/>
          <w:color w:val="000000"/>
          <w:sz w:val="28"/>
        </w:rPr>
        <w:t>ого участия в обеспечении мер безопасности личности, общества и государства;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</w:t>
      </w:r>
      <w:r w:rsidRPr="00F72229">
        <w:rPr>
          <w:rFonts w:ascii="Times New Roman" w:hAnsi="Times New Roman"/>
          <w:color w:val="000000"/>
          <w:sz w:val="28"/>
        </w:rPr>
        <w:t>у, экстремизму, незаконному распространению наркотических средств;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6) знание и понимание роли государства и общества в реш</w:t>
      </w:r>
      <w:r w:rsidRPr="00F72229">
        <w:rPr>
          <w:rFonts w:ascii="Times New Roman" w:hAnsi="Times New Roman"/>
          <w:color w:val="000000"/>
          <w:sz w:val="28"/>
        </w:rPr>
        <w:t>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7) понимание причин, механизмов возникновения и последствий распростра</w:t>
      </w:r>
      <w:r w:rsidRPr="00F72229">
        <w:rPr>
          <w:rFonts w:ascii="Times New Roman" w:hAnsi="Times New Roman"/>
          <w:color w:val="000000"/>
          <w:sz w:val="28"/>
        </w:rPr>
        <w:t xml:space="preserve">нённых </w:t>
      </w:r>
      <w:proofErr w:type="gramStart"/>
      <w:r w:rsidRPr="00F72229">
        <w:rPr>
          <w:rFonts w:ascii="Times New Roman" w:hAnsi="Times New Roman"/>
          <w:color w:val="000000"/>
          <w:sz w:val="28"/>
        </w:rPr>
        <w:t>видов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8) овладение знаниями и умениями приме</w:t>
      </w:r>
      <w:r w:rsidRPr="00F72229">
        <w:rPr>
          <w:rFonts w:ascii="Times New Roman" w:hAnsi="Times New Roman"/>
          <w:color w:val="000000"/>
          <w:sz w:val="28"/>
        </w:rPr>
        <w:t>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 пострадавшим при потере сознания, остановке дыхани</w:t>
      </w:r>
      <w:r w:rsidRPr="00F72229">
        <w:rPr>
          <w:rFonts w:ascii="Times New Roman" w:hAnsi="Times New Roman"/>
          <w:color w:val="000000"/>
          <w:sz w:val="28"/>
        </w:rPr>
        <w:t>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обстановки и принимать обоснованные решения в о</w:t>
      </w:r>
      <w:r w:rsidRPr="00F72229">
        <w:rPr>
          <w:rFonts w:ascii="Times New Roman" w:hAnsi="Times New Roman"/>
          <w:color w:val="000000"/>
          <w:sz w:val="28"/>
        </w:rPr>
        <w:t>пасной (чрезвычайной) ситуации с учётом реальных условий и возможностей;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</w:t>
      </w:r>
      <w:r w:rsidRPr="00F72229">
        <w:rPr>
          <w:rFonts w:ascii="Times New Roman" w:hAnsi="Times New Roman"/>
          <w:color w:val="000000"/>
          <w:sz w:val="28"/>
        </w:rPr>
        <w:t>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Достижение результатов ос</w:t>
      </w:r>
      <w:r w:rsidRPr="00F72229">
        <w:rPr>
          <w:rFonts w:ascii="Times New Roman" w:hAnsi="Times New Roman"/>
          <w:color w:val="000000"/>
          <w:sz w:val="28"/>
        </w:rPr>
        <w:t>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Распределение предметных результатов, формируемых в </w:t>
      </w:r>
      <w:r w:rsidRPr="00F72229">
        <w:rPr>
          <w:rFonts w:ascii="Times New Roman" w:hAnsi="Times New Roman"/>
          <w:color w:val="000000"/>
          <w:sz w:val="28"/>
        </w:rPr>
        <w:t>ходе изучения учебного предмета ОБЖ, по учебным модулям: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8 КЛАСС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F72229">
        <w:rPr>
          <w:rFonts w:ascii="Times New Roman" w:hAnsi="Times New Roman"/>
          <w:color w:val="000000"/>
          <w:sz w:val="28"/>
        </w:rPr>
        <w:t>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анализировать, в чём их сходство и различия (виды </w:t>
      </w:r>
      <w:r w:rsidRPr="00F72229">
        <w:rPr>
          <w:rFonts w:ascii="Times New Roman" w:hAnsi="Times New Roman"/>
          <w:color w:val="000000"/>
          <w:sz w:val="28"/>
        </w:rPr>
        <w:t>чрезвычайных ситуаций, в том числе террористического характера);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приводить примеры угрозы физическому, психическому </w:t>
      </w:r>
      <w:r w:rsidRPr="00F72229">
        <w:rPr>
          <w:rFonts w:ascii="Times New Roman" w:hAnsi="Times New Roman"/>
          <w:color w:val="000000"/>
          <w:sz w:val="28"/>
        </w:rPr>
        <w:t>здоровью человека и/или нанесения ущерба имуществу, безопасности личности, общества, государства;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</w:t>
      </w:r>
      <w:r w:rsidRPr="00F72229">
        <w:rPr>
          <w:rFonts w:ascii="Times New Roman" w:hAnsi="Times New Roman"/>
          <w:color w:val="000000"/>
          <w:sz w:val="28"/>
        </w:rPr>
        <w:t>люди, животные, вирусы и бактерии; вещества, предметы и явления), в том числе техногенного происхождения;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классифицировать ист</w:t>
      </w:r>
      <w:r w:rsidRPr="00F72229">
        <w:rPr>
          <w:rFonts w:ascii="Times New Roman" w:hAnsi="Times New Roman"/>
          <w:color w:val="000000"/>
          <w:sz w:val="28"/>
        </w:rPr>
        <w:t>очники опасности в быту (пожароопасные предметы, электроприборы, газовое оборудование, бытовая химия, медикаменты);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безопасного поведения, позволяющие пре</w:t>
      </w:r>
      <w:r w:rsidRPr="00F72229">
        <w:rPr>
          <w:rFonts w:ascii="Times New Roman" w:hAnsi="Times New Roman"/>
          <w:color w:val="000000"/>
          <w:sz w:val="28"/>
        </w:rPr>
        <w:t>дупредить возникновение опасных ситуаций в быту;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техногенного происхож</w:t>
      </w:r>
      <w:r w:rsidRPr="00F72229">
        <w:rPr>
          <w:rFonts w:ascii="Times New Roman" w:hAnsi="Times New Roman"/>
          <w:color w:val="000000"/>
          <w:sz w:val="28"/>
        </w:rPr>
        <w:t>дения в коммунальных системах жизнеобеспечения (водо- и газоснабжение, канализация, электроэнергетические и тепловые сети);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</w:t>
      </w:r>
      <w:r w:rsidRPr="00F72229">
        <w:rPr>
          <w:rFonts w:ascii="Times New Roman" w:hAnsi="Times New Roman"/>
          <w:color w:val="000000"/>
          <w:sz w:val="28"/>
        </w:rPr>
        <w:t>сле правильно использовать первичные средства пожаротушения.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дорожного движения, установлен</w:t>
      </w:r>
      <w:r w:rsidRPr="00F72229">
        <w:rPr>
          <w:rFonts w:ascii="Times New Roman" w:hAnsi="Times New Roman"/>
          <w:color w:val="000000"/>
          <w:sz w:val="28"/>
        </w:rPr>
        <w:t>ные для пешехода, пассажира, водителя велосипеда и иных средств передвижения;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и х</w:t>
      </w:r>
      <w:r w:rsidRPr="00F72229">
        <w:rPr>
          <w:rFonts w:ascii="Times New Roman" w:hAnsi="Times New Roman"/>
          <w:color w:val="000000"/>
          <w:sz w:val="28"/>
        </w:rPr>
        <w:t>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правила информирования экстренных слу</w:t>
      </w:r>
      <w:r w:rsidRPr="00F72229">
        <w:rPr>
          <w:rFonts w:ascii="Times New Roman" w:hAnsi="Times New Roman"/>
          <w:color w:val="000000"/>
          <w:sz w:val="28"/>
        </w:rPr>
        <w:t>жб;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</w:t>
      </w:r>
      <w:r w:rsidRPr="00F72229">
        <w:rPr>
          <w:rFonts w:ascii="Times New Roman" w:hAnsi="Times New Roman"/>
          <w:color w:val="000000"/>
          <w:sz w:val="28"/>
        </w:rPr>
        <w:t>о действовать в условиях совершения террористического акта, в том числе при захвате и освобождении заложников;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соблюдать правила </w:t>
      </w:r>
      <w:r w:rsidRPr="00F72229">
        <w:rPr>
          <w:rFonts w:ascii="Times New Roman" w:hAnsi="Times New Roman"/>
          <w:color w:val="000000"/>
          <w:sz w:val="28"/>
        </w:rPr>
        <w:t>безопасного поведения на природе;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F72229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</w:t>
      </w:r>
      <w:r w:rsidRPr="00F72229">
        <w:rPr>
          <w:rFonts w:ascii="Times New Roman" w:hAnsi="Times New Roman"/>
          <w:color w:val="000000"/>
          <w:sz w:val="28"/>
        </w:rPr>
        <w:t>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</w:t>
      </w:r>
      <w:r w:rsidRPr="00F72229">
        <w:rPr>
          <w:rFonts w:ascii="Times New Roman" w:hAnsi="Times New Roman"/>
          <w:b/>
          <w:color w:val="000000"/>
          <w:sz w:val="28"/>
        </w:rPr>
        <w:t>едицинских знаний»: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</w:t>
      </w:r>
      <w:r w:rsidRPr="00F72229">
        <w:rPr>
          <w:rFonts w:ascii="Times New Roman" w:hAnsi="Times New Roman"/>
          <w:color w:val="000000"/>
          <w:sz w:val="28"/>
        </w:rPr>
        <w:t>а и отдыха, питания, психического здоровья и психологического благополучия);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приводить примеры мер защиты от инфекционных и неинфекционных з</w:t>
      </w:r>
      <w:r w:rsidRPr="00F72229">
        <w:rPr>
          <w:rFonts w:ascii="Times New Roman" w:hAnsi="Times New Roman"/>
          <w:color w:val="000000"/>
          <w:sz w:val="28"/>
        </w:rPr>
        <w:t>аболеваний;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</w:t>
      </w:r>
      <w:r w:rsidRPr="00F72229">
        <w:rPr>
          <w:rFonts w:ascii="Times New Roman" w:hAnsi="Times New Roman"/>
          <w:color w:val="000000"/>
          <w:sz w:val="28"/>
        </w:rPr>
        <w:t>и во время чрезвычайных ситуаций биолог</w:t>
      </w:r>
      <w:proofErr w:type="gramStart"/>
      <w:r w:rsidRPr="00F72229">
        <w:rPr>
          <w:rFonts w:ascii="Times New Roman" w:hAnsi="Times New Roman"/>
          <w:color w:val="000000"/>
          <w:sz w:val="28"/>
        </w:rPr>
        <w:t>о-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социального характера;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вовлечения в экстремистскую, террористи</w:t>
      </w:r>
      <w:r w:rsidRPr="00F72229">
        <w:rPr>
          <w:rFonts w:ascii="Times New Roman" w:hAnsi="Times New Roman"/>
          <w:color w:val="000000"/>
          <w:sz w:val="28"/>
        </w:rPr>
        <w:t>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соблюдать правила коммуникации с незнакомыми людьми (в том числе с </w:t>
      </w:r>
      <w:r w:rsidRPr="00F72229">
        <w:rPr>
          <w:rFonts w:ascii="Times New Roman" w:hAnsi="Times New Roman"/>
          <w:color w:val="000000"/>
          <w:sz w:val="28"/>
        </w:rPr>
        <w:t>подозрительными людьми, у которых могут иметься преступные намерения);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</w:t>
      </w:r>
      <w:r w:rsidRPr="00F72229">
        <w:rPr>
          <w:rFonts w:ascii="Times New Roman" w:hAnsi="Times New Roman"/>
          <w:color w:val="000000"/>
          <w:sz w:val="28"/>
        </w:rPr>
        <w:t>зей;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потенциальные</w:t>
      </w:r>
      <w:r w:rsidRPr="00F72229">
        <w:rPr>
          <w:rFonts w:ascii="Times New Roman" w:hAnsi="Times New Roman"/>
          <w:color w:val="000000"/>
          <w:sz w:val="28"/>
        </w:rPr>
        <w:t xml:space="preserve">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F72229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F72229">
        <w:rPr>
          <w:rFonts w:ascii="Times New Roman" w:hAnsi="Times New Roman"/>
          <w:color w:val="000000"/>
          <w:sz w:val="28"/>
        </w:rPr>
        <w:t>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владеть принципами безопасного использования </w:t>
      </w:r>
      <w:r w:rsidRPr="00F72229">
        <w:rPr>
          <w:rFonts w:ascii="Times New Roman" w:hAnsi="Times New Roman"/>
          <w:color w:val="000000"/>
          <w:sz w:val="28"/>
        </w:rPr>
        <w:t>Интернета;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F72229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F72229">
        <w:rPr>
          <w:rFonts w:ascii="Times New Roman" w:hAnsi="Times New Roman"/>
          <w:color w:val="000000"/>
          <w:sz w:val="28"/>
        </w:rPr>
        <w:t>, игромания, деструктивные сообщества в социальных сетях).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9 «Осно</w:t>
      </w:r>
      <w:r w:rsidRPr="00F72229">
        <w:rPr>
          <w:rFonts w:ascii="Times New Roman" w:hAnsi="Times New Roman"/>
          <w:b/>
          <w:color w:val="000000"/>
          <w:sz w:val="28"/>
        </w:rPr>
        <w:t>вы противодействия экстремизму и терроризму»: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объяснять организационные основы системы противодействия </w:t>
      </w:r>
      <w:r w:rsidRPr="00F72229">
        <w:rPr>
          <w:rFonts w:ascii="Times New Roman" w:hAnsi="Times New Roman"/>
          <w:color w:val="000000"/>
          <w:sz w:val="28"/>
        </w:rPr>
        <w:t>терроризму и экстремизму в Российской Федерации;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безопасно действовать </w:t>
      </w:r>
      <w:r w:rsidRPr="00F72229">
        <w:rPr>
          <w:rFonts w:ascii="Times New Roman" w:hAnsi="Times New Roman"/>
          <w:color w:val="000000"/>
          <w:sz w:val="28"/>
        </w:rPr>
        <w:t>в условиях совершения террористического акта, в том числе при захвате и освобождении заложников.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left="12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9 КЛАСС</w:t>
      </w:r>
    </w:p>
    <w:p w:rsidR="009C15F1" w:rsidRPr="00F72229" w:rsidRDefault="009C15F1">
      <w:pPr>
        <w:spacing w:after="0" w:line="264" w:lineRule="auto"/>
        <w:ind w:left="120"/>
        <w:jc w:val="both"/>
      </w:pP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о правилах вызова экстрен</w:t>
      </w:r>
      <w:r w:rsidRPr="00F72229">
        <w:rPr>
          <w:rFonts w:ascii="Times New Roman" w:hAnsi="Times New Roman"/>
          <w:color w:val="000000"/>
          <w:sz w:val="28"/>
        </w:rPr>
        <w:t>ных служб и ответственности за ложные сообщения;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классифицировать виды опасностей</w:t>
      </w:r>
      <w:r w:rsidRPr="00F72229">
        <w:rPr>
          <w:rFonts w:ascii="Times New Roman" w:hAnsi="Times New Roman"/>
          <w:color w:val="000000"/>
          <w:sz w:val="28"/>
        </w:rPr>
        <w:t xml:space="preserve"> на транспорте (наземный, подземный, железнодорожный, водный, воздушный);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 н</w:t>
      </w:r>
      <w:r w:rsidRPr="00F72229">
        <w:rPr>
          <w:rFonts w:ascii="Times New Roman" w:hAnsi="Times New Roman"/>
          <w:color w:val="000000"/>
          <w:sz w:val="28"/>
        </w:rPr>
        <w:t>а транспорте, в том числе криминогенного характера и ситуации угрозы террористического акта;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</w:t>
      </w:r>
      <w:r w:rsidRPr="00F72229">
        <w:rPr>
          <w:rFonts w:ascii="Times New Roman" w:hAnsi="Times New Roman"/>
          <w:color w:val="000000"/>
          <w:sz w:val="28"/>
        </w:rPr>
        <w:t>вызванного террористическим актом.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</w:t>
      </w:r>
      <w:r w:rsidRPr="00F72229">
        <w:rPr>
          <w:rFonts w:ascii="Times New Roman" w:hAnsi="Times New Roman"/>
          <w:color w:val="000000"/>
          <w:sz w:val="28"/>
        </w:rPr>
        <w:t>кстренных служб;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безопасно действовать в ситуациях </w:t>
      </w:r>
      <w:r w:rsidRPr="00F72229">
        <w:rPr>
          <w:rFonts w:ascii="Times New Roman" w:hAnsi="Times New Roman"/>
          <w:color w:val="000000"/>
          <w:sz w:val="28"/>
        </w:rPr>
        <w:t>криминогенного и антиобщественного характера.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помнить и выполнять правила безопасного поведения при</w:t>
      </w:r>
      <w:r w:rsidRPr="00F72229">
        <w:rPr>
          <w:rFonts w:ascii="Times New Roman" w:hAnsi="Times New Roman"/>
          <w:color w:val="000000"/>
          <w:sz w:val="28"/>
        </w:rPr>
        <w:t xml:space="preserve"> неблагоприятной экологической обстановке;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9C15F1" w:rsidRPr="00F72229" w:rsidRDefault="0088409C">
      <w:pPr>
        <w:spacing w:after="0" w:line="264" w:lineRule="auto"/>
        <w:ind w:firstLine="600"/>
        <w:jc w:val="both"/>
      </w:pPr>
      <w:proofErr w:type="gramStart"/>
      <w:r w:rsidRPr="00F72229">
        <w:rPr>
          <w:rFonts w:ascii="Times New Roman" w:hAnsi="Times New Roman"/>
          <w:color w:val="000000"/>
          <w:sz w:val="28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</w:t>
      </w:r>
      <w:r w:rsidRPr="00F72229">
        <w:rPr>
          <w:rFonts w:ascii="Times New Roman" w:hAnsi="Times New Roman"/>
          <w:color w:val="000000"/>
          <w:sz w:val="28"/>
        </w:rPr>
        <w:t>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F72229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F72229">
        <w:rPr>
          <w:rFonts w:ascii="Times New Roman" w:hAnsi="Times New Roman"/>
          <w:color w:val="000000"/>
          <w:sz w:val="28"/>
        </w:rPr>
        <w:t xml:space="preserve"> </w:t>
      </w:r>
      <w:r w:rsidRPr="00F72229">
        <w:rPr>
          <w:rFonts w:ascii="Times New Roman" w:hAnsi="Times New Roman"/>
          <w:color w:val="000000"/>
          <w:sz w:val="28"/>
        </w:rPr>
        <w:t>бедствие на воде;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знать и п</w:t>
      </w:r>
      <w:r w:rsidRPr="00F72229">
        <w:rPr>
          <w:rFonts w:ascii="Times New Roman" w:hAnsi="Times New Roman"/>
          <w:color w:val="000000"/>
          <w:sz w:val="28"/>
        </w:rPr>
        <w:t>рименять способы подачи сигнала о помощи.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</w:t>
      </w:r>
      <w:r w:rsidRPr="00F72229">
        <w:rPr>
          <w:rFonts w:ascii="Times New Roman" w:hAnsi="Times New Roman"/>
          <w:color w:val="000000"/>
          <w:sz w:val="28"/>
        </w:rPr>
        <w:t>ического благополучия);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способы избегания и разрешения конфликтных ситуаций;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</w:t>
      </w:r>
      <w:r w:rsidRPr="00F72229">
        <w:rPr>
          <w:rFonts w:ascii="Times New Roman" w:hAnsi="Times New Roman"/>
          <w:color w:val="000000"/>
          <w:sz w:val="28"/>
        </w:rPr>
        <w:t>ове сообщества экстремистской и суицидальной направленности) и способов противостоять манипуляциям;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соблюдать правила </w:t>
      </w:r>
      <w:r w:rsidRPr="00F72229">
        <w:rPr>
          <w:rFonts w:ascii="Times New Roman" w:hAnsi="Times New Roman"/>
          <w:color w:val="000000"/>
          <w:sz w:val="28"/>
        </w:rPr>
        <w:t>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</w:t>
      </w:r>
      <w:r w:rsidRPr="00F72229">
        <w:rPr>
          <w:rFonts w:ascii="Times New Roman" w:hAnsi="Times New Roman"/>
          <w:color w:val="000000"/>
          <w:sz w:val="28"/>
        </w:rPr>
        <w:t>ных молодёжных увлечений;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</w:t>
      </w:r>
      <w:r w:rsidRPr="00F72229">
        <w:rPr>
          <w:rFonts w:ascii="Times New Roman" w:hAnsi="Times New Roman"/>
          <w:color w:val="000000"/>
          <w:sz w:val="28"/>
        </w:rPr>
        <w:t xml:space="preserve">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F72229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F72229">
        <w:rPr>
          <w:rFonts w:ascii="Times New Roman" w:hAnsi="Times New Roman"/>
          <w:color w:val="000000"/>
          <w:sz w:val="28"/>
        </w:rPr>
        <w:t>);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F72229">
        <w:rPr>
          <w:rFonts w:ascii="Times New Roman" w:hAnsi="Times New Roman"/>
          <w:color w:val="000000"/>
          <w:sz w:val="28"/>
        </w:rPr>
        <w:t>мош</w:t>
      </w:r>
      <w:r w:rsidRPr="00F72229">
        <w:rPr>
          <w:rFonts w:ascii="Times New Roman" w:hAnsi="Times New Roman"/>
          <w:color w:val="000000"/>
          <w:sz w:val="28"/>
        </w:rPr>
        <w:t>енни­чество</w:t>
      </w:r>
      <w:proofErr w:type="gramEnd"/>
      <w:r w:rsidRPr="00F72229">
        <w:rPr>
          <w:rFonts w:ascii="Times New Roman" w:hAnsi="Times New Roman"/>
          <w:color w:val="000000"/>
          <w:sz w:val="28"/>
        </w:rPr>
        <w:t>, игромания, деструктивные сообщества в социальных сетях).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</w:t>
      </w:r>
      <w:r w:rsidRPr="00F72229">
        <w:rPr>
          <w:rFonts w:ascii="Times New Roman" w:hAnsi="Times New Roman"/>
          <w:color w:val="000000"/>
          <w:sz w:val="28"/>
        </w:rPr>
        <w:t>ррористической деятельности;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при обнаружении в</w:t>
      </w:r>
      <w:r w:rsidRPr="00F72229">
        <w:rPr>
          <w:rFonts w:ascii="Times New Roman" w:hAnsi="Times New Roman"/>
          <w:color w:val="000000"/>
          <w:sz w:val="28"/>
        </w:rPr>
        <w:t xml:space="preserve"> общественных местах бесхозных (или опасных) вещей и предметов;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</w:t>
      </w:r>
      <w:r w:rsidRPr="00F72229">
        <w:rPr>
          <w:rFonts w:ascii="Times New Roman" w:hAnsi="Times New Roman"/>
          <w:b/>
          <w:color w:val="000000"/>
          <w:sz w:val="28"/>
        </w:rPr>
        <w:t>и безопасности жизни и здоровья населения»: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lastRenderedPageBreak/>
        <w:t xml:space="preserve">объяснять роль государственных служб Российской Федерации по защите населения </w:t>
      </w:r>
      <w:r w:rsidRPr="00F72229">
        <w:rPr>
          <w:rFonts w:ascii="Times New Roman" w:hAnsi="Times New Roman"/>
          <w:color w:val="000000"/>
          <w:sz w:val="28"/>
        </w:rPr>
        <w:t>при возникновении и ликвидации последствий чрезвычайных ситуаций в современных условиях;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</w:t>
      </w:r>
      <w:r w:rsidRPr="00F72229">
        <w:rPr>
          <w:rFonts w:ascii="Times New Roman" w:hAnsi="Times New Roman"/>
          <w:color w:val="000000"/>
          <w:sz w:val="28"/>
        </w:rPr>
        <w:t>арактера;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 xml:space="preserve">владеть </w:t>
      </w:r>
      <w:r w:rsidRPr="00F72229">
        <w:rPr>
          <w:rFonts w:ascii="Times New Roman" w:hAnsi="Times New Roman"/>
          <w:color w:val="000000"/>
          <w:sz w:val="28"/>
        </w:rPr>
        <w:t>правилами безопасного поведения и безопасно действовать в различных ситуациях;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9C15F1" w:rsidRPr="00F72229" w:rsidRDefault="0088409C">
      <w:pPr>
        <w:spacing w:after="0" w:line="264" w:lineRule="auto"/>
        <w:ind w:firstLine="600"/>
        <w:jc w:val="both"/>
      </w:pPr>
      <w:r w:rsidRPr="00F72229"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возникновении опасных ситуаций.</w:t>
      </w:r>
    </w:p>
    <w:p w:rsidR="009C15F1" w:rsidRPr="00F72229" w:rsidRDefault="009C15F1">
      <w:pPr>
        <w:sectPr w:rsidR="009C15F1" w:rsidRPr="00F72229">
          <w:pgSz w:w="11906" w:h="16383"/>
          <w:pgMar w:top="1134" w:right="850" w:bottom="1134" w:left="1701" w:header="720" w:footer="720" w:gutter="0"/>
          <w:cols w:space="720"/>
        </w:sectPr>
      </w:pPr>
    </w:p>
    <w:p w:rsidR="009C15F1" w:rsidRDefault="0088409C">
      <w:pPr>
        <w:spacing w:after="0"/>
        <w:ind w:left="120"/>
      </w:pPr>
      <w:bookmarkStart w:id="4" w:name="block-415025"/>
      <w:bookmarkEnd w:id="3"/>
      <w:r w:rsidRPr="00F7222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9C15F1" w:rsidRDefault="00884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C15F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"Культура безопасности жизнедеятельности в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5F1" w:rsidRDefault="009C15F1"/>
        </w:tc>
      </w:tr>
    </w:tbl>
    <w:p w:rsidR="009C15F1" w:rsidRDefault="009C15F1">
      <w:pPr>
        <w:sectPr w:rsidR="009C1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5F1" w:rsidRDefault="00884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C15F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природной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5F1" w:rsidRDefault="009C15F1"/>
        </w:tc>
      </w:tr>
    </w:tbl>
    <w:p w:rsidR="009C15F1" w:rsidRPr="00F72229" w:rsidRDefault="009C15F1">
      <w:pPr>
        <w:sectPr w:rsidR="009C15F1" w:rsidRPr="00F72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5F1" w:rsidRDefault="0088409C" w:rsidP="00F72229">
      <w:pPr>
        <w:spacing w:after="0"/>
      </w:pPr>
      <w:bookmarkStart w:id="5" w:name="block-415026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15F1" w:rsidRDefault="00884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788"/>
        <w:gridCol w:w="1960"/>
        <w:gridCol w:w="1510"/>
        <w:gridCol w:w="2824"/>
      </w:tblGrid>
      <w:tr w:rsidR="009C15F1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авариях на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коммунальных системах жизнеобеспечения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криминогенного и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антиобщественного характера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автономном существовании в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природной среде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Предупреждение и защита от неинфекционных заболеваний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Первая помощь и самопомощь при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>неотложных состояниях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цифрового поведения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угрозе теракта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Default="009C15F1"/>
        </w:tc>
      </w:tr>
    </w:tbl>
    <w:p w:rsidR="009C15F1" w:rsidRDefault="009C15F1">
      <w:pPr>
        <w:sectPr w:rsidR="009C1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5F1" w:rsidRDefault="00884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05"/>
        <w:gridCol w:w="752"/>
        <w:gridCol w:w="1412"/>
        <w:gridCol w:w="1463"/>
        <w:gridCol w:w="1104"/>
        <w:gridCol w:w="2137"/>
      </w:tblGrid>
      <w:tr w:rsidR="009C15F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5F1" w:rsidRDefault="009C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F1" w:rsidRDefault="009C15F1"/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>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>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Опасные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t>личности, общества и государства в предупреждении и ликвидации чрезвычайны</w:t>
            </w: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>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</w:pPr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5F1" w:rsidRPr="00F72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9C15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Pr="00F72229" w:rsidRDefault="0088409C">
            <w:pPr>
              <w:spacing w:after="0"/>
              <w:ind w:left="135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 w:rsidRPr="00F722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15F1" w:rsidRDefault="00884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5F1" w:rsidRDefault="009C15F1"/>
        </w:tc>
      </w:tr>
      <w:bookmarkEnd w:id="5"/>
    </w:tbl>
    <w:p w:rsidR="0088409C" w:rsidRPr="00F72229" w:rsidRDefault="0088409C"/>
    <w:sectPr w:rsidR="0088409C" w:rsidRPr="00F722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5C8"/>
    <w:multiLevelType w:val="multilevel"/>
    <w:tmpl w:val="A3E61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F1"/>
    <w:rsid w:val="004C5AFF"/>
    <w:rsid w:val="0088409C"/>
    <w:rsid w:val="009C15F1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9682</Words>
  <Characters>55194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2023-09-07T21:04:00Z</dcterms:created>
  <dcterms:modified xsi:type="dcterms:W3CDTF">2023-09-07T21:04:00Z</dcterms:modified>
</cp:coreProperties>
</file>