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DA" w:rsidRPr="009B519B" w:rsidRDefault="00901140">
      <w:pPr>
        <w:spacing w:after="0" w:line="408" w:lineRule="auto"/>
        <w:ind w:left="120"/>
        <w:jc w:val="center"/>
        <w:rPr>
          <w:lang w:val="ru-RU"/>
        </w:rPr>
      </w:pPr>
      <w:bookmarkStart w:id="0" w:name="block-20626025"/>
      <w:r w:rsidRPr="009B51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BDA" w:rsidRPr="009B519B" w:rsidRDefault="00901140" w:rsidP="004B6C96">
      <w:pPr>
        <w:spacing w:after="0" w:line="408" w:lineRule="auto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B519B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9B51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0BDA" w:rsidRPr="009B519B" w:rsidRDefault="00901140">
      <w:pPr>
        <w:spacing w:after="0" w:line="408" w:lineRule="auto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610B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1140" w:rsidRPr="009B519B" w:rsidTr="00901140">
        <w:tc>
          <w:tcPr>
            <w:tcW w:w="3114" w:type="dxa"/>
          </w:tcPr>
          <w:p w:rsidR="00901140" w:rsidRPr="0040209D" w:rsidRDefault="00901140" w:rsidP="009011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1140" w:rsidRPr="008944ED" w:rsidRDefault="00901140" w:rsidP="009011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01140" w:rsidRDefault="00901140" w:rsidP="009011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140" w:rsidRDefault="00901140" w:rsidP="0090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1140" w:rsidRPr="0040209D" w:rsidRDefault="00901140" w:rsidP="0090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1140" w:rsidRPr="0040209D" w:rsidRDefault="00901140" w:rsidP="0090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1140" w:rsidRDefault="00901140" w:rsidP="009011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1140" w:rsidRDefault="00901140" w:rsidP="009011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РЖД </w:t>
            </w:r>
          </w:p>
          <w:p w:rsidR="00901140" w:rsidRPr="008944ED" w:rsidRDefault="00901140" w:rsidP="009011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лицея № 20</w:t>
            </w:r>
          </w:p>
          <w:p w:rsidR="00901140" w:rsidRDefault="00901140" w:rsidP="009011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140" w:rsidRPr="008944ED" w:rsidRDefault="00901140" w:rsidP="009011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901140" w:rsidRDefault="00901140" w:rsidP="00901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1140" w:rsidRPr="0040209D" w:rsidRDefault="00901140" w:rsidP="0090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901140">
      <w:pPr>
        <w:spacing w:after="0"/>
        <w:ind w:left="120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Pr="009B519B" w:rsidRDefault="00610BDA">
      <w:pPr>
        <w:spacing w:after="0"/>
        <w:ind w:left="120"/>
        <w:rPr>
          <w:lang w:val="ru-RU"/>
        </w:rPr>
      </w:pPr>
    </w:p>
    <w:p w:rsidR="00610BDA" w:rsidRDefault="00901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1140" w:rsidRPr="00901140" w:rsidRDefault="00901140" w:rsidP="00901140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ДЛЯ УЧАЩИХСЯ 3 КЛАССА</w:t>
      </w:r>
    </w:p>
    <w:p w:rsidR="00610BDA" w:rsidRPr="009B519B" w:rsidRDefault="00901140">
      <w:pPr>
        <w:spacing w:after="0" w:line="408" w:lineRule="auto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519B">
        <w:rPr>
          <w:rFonts w:ascii="Times New Roman" w:hAnsi="Times New Roman"/>
          <w:color w:val="000000"/>
          <w:sz w:val="28"/>
          <w:lang w:val="ru-RU"/>
        </w:rPr>
        <w:t xml:space="preserve"> 2752776)</w:t>
      </w: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901140">
      <w:pPr>
        <w:spacing w:after="0" w:line="408" w:lineRule="auto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10BDA" w:rsidRPr="009B519B" w:rsidRDefault="00901140">
      <w:pPr>
        <w:spacing w:after="0" w:line="408" w:lineRule="auto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 w:rsidP="00901140">
      <w:pPr>
        <w:spacing w:after="0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Pr="009B519B" w:rsidRDefault="00610BDA">
      <w:pPr>
        <w:spacing w:after="0"/>
        <w:ind w:left="120"/>
        <w:jc w:val="center"/>
        <w:rPr>
          <w:lang w:val="ru-RU"/>
        </w:rPr>
      </w:pPr>
    </w:p>
    <w:p w:rsidR="00610BDA" w:rsidRDefault="00610BDA">
      <w:pPr>
        <w:spacing w:after="0"/>
        <w:ind w:left="120"/>
        <w:jc w:val="center"/>
        <w:rPr>
          <w:lang w:val="ru-RU"/>
        </w:rPr>
      </w:pPr>
    </w:p>
    <w:p w:rsidR="00DB6865" w:rsidRDefault="00DB6865">
      <w:pPr>
        <w:spacing w:after="0"/>
        <w:ind w:left="120"/>
        <w:jc w:val="center"/>
        <w:rPr>
          <w:lang w:val="ru-RU"/>
        </w:rPr>
      </w:pPr>
    </w:p>
    <w:p w:rsidR="00DB6865" w:rsidRPr="009B519B" w:rsidRDefault="00DB6865">
      <w:pPr>
        <w:spacing w:after="0"/>
        <w:ind w:left="120"/>
        <w:jc w:val="center"/>
        <w:rPr>
          <w:lang w:val="ru-RU"/>
        </w:rPr>
      </w:pPr>
    </w:p>
    <w:p w:rsidR="00610BDA" w:rsidRPr="009B519B" w:rsidRDefault="00901140">
      <w:pPr>
        <w:spacing w:after="0"/>
        <w:ind w:left="120"/>
        <w:jc w:val="center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r w:rsidRPr="009B519B">
        <w:rPr>
          <w:rFonts w:ascii="Times New Roman" w:hAnsi="Times New Roman"/>
          <w:b/>
          <w:color w:val="000000"/>
          <w:sz w:val="28"/>
          <w:lang w:val="ru-RU"/>
        </w:rPr>
        <w:t>г. Уссурийск</w:t>
      </w:r>
      <w:bookmarkEnd w:id="2"/>
      <w:r w:rsidRPr="009B51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9B51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B51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519B">
        <w:rPr>
          <w:rFonts w:ascii="Times New Roman" w:hAnsi="Times New Roman"/>
          <w:color w:val="000000"/>
          <w:sz w:val="28"/>
          <w:lang w:val="ru-RU"/>
        </w:rPr>
        <w:t>​</w:t>
      </w:r>
    </w:p>
    <w:p w:rsidR="00610BDA" w:rsidRPr="009B519B" w:rsidRDefault="00610BDA">
      <w:pPr>
        <w:rPr>
          <w:lang w:val="ru-RU"/>
        </w:rPr>
        <w:sectPr w:rsidR="00610BDA" w:rsidRPr="009B519B">
          <w:pgSz w:w="11906" w:h="16383"/>
          <w:pgMar w:top="1134" w:right="850" w:bottom="1134" w:left="1701" w:header="720" w:footer="720" w:gutter="0"/>
          <w:cols w:space="720"/>
        </w:sectPr>
      </w:pPr>
    </w:p>
    <w:p w:rsidR="00610BDA" w:rsidRPr="009B519B" w:rsidRDefault="00901140" w:rsidP="00901140">
      <w:pPr>
        <w:spacing w:after="0" w:line="264" w:lineRule="auto"/>
        <w:rPr>
          <w:lang w:val="ru-RU"/>
        </w:rPr>
      </w:pPr>
      <w:bookmarkStart w:id="4" w:name="block-20626026"/>
      <w:bookmarkEnd w:id="0"/>
      <w:r w:rsidRPr="009B51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BDA" w:rsidRPr="009B519B" w:rsidRDefault="00610BDA">
      <w:pPr>
        <w:spacing w:after="0" w:line="264" w:lineRule="auto"/>
        <w:ind w:left="120"/>
        <w:rPr>
          <w:lang w:val="ru-RU"/>
        </w:rPr>
      </w:pP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0BDA" w:rsidRPr="009B519B" w:rsidRDefault="00610BDA">
      <w:pPr>
        <w:spacing w:after="0" w:line="264" w:lineRule="auto"/>
        <w:ind w:left="120"/>
        <w:rPr>
          <w:lang w:val="ru-RU"/>
        </w:rPr>
      </w:pPr>
    </w:p>
    <w:p w:rsidR="00610BDA" w:rsidRPr="009B519B" w:rsidRDefault="00901140">
      <w:pPr>
        <w:spacing w:after="0" w:line="264" w:lineRule="auto"/>
        <w:ind w:left="120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10BDA" w:rsidRPr="009B519B" w:rsidRDefault="00610BDA">
      <w:pPr>
        <w:spacing w:after="0" w:line="264" w:lineRule="auto"/>
        <w:ind w:left="120"/>
        <w:rPr>
          <w:lang w:val="ru-RU"/>
        </w:rPr>
      </w:pP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9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519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B519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9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B519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B6865" w:rsidRDefault="00DB6865" w:rsidP="004B6C9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0BDA" w:rsidRPr="009B519B" w:rsidRDefault="00901140" w:rsidP="004B6C96">
      <w:pPr>
        <w:spacing w:after="0" w:line="264" w:lineRule="auto"/>
        <w:ind w:left="120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19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B51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19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10BDA" w:rsidRPr="009B519B" w:rsidRDefault="009011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10BDA" w:rsidRDefault="0090114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B519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B519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B519B">
        <w:rPr>
          <w:rFonts w:ascii="Times New Roman" w:hAnsi="Times New Roman"/>
          <w:color w:val="FF0000"/>
          <w:sz w:val="28"/>
          <w:lang w:val="ru-RU"/>
        </w:rPr>
        <w:t>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10BDA" w:rsidRDefault="009011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6C96" w:rsidRPr="009B519B" w:rsidRDefault="004B6C96">
      <w:pPr>
        <w:spacing w:after="0" w:line="264" w:lineRule="auto"/>
        <w:ind w:firstLine="600"/>
        <w:jc w:val="both"/>
        <w:rPr>
          <w:lang w:val="ru-RU"/>
        </w:rPr>
      </w:pPr>
    </w:p>
    <w:p w:rsidR="00610BDA" w:rsidRPr="009B519B" w:rsidRDefault="00901140" w:rsidP="004B6C96">
      <w:pPr>
        <w:spacing w:after="0" w:line="264" w:lineRule="auto"/>
        <w:ind w:left="120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9B519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9B519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10BDA" w:rsidRPr="009B519B" w:rsidRDefault="00610BDA">
      <w:pPr>
        <w:rPr>
          <w:lang w:val="ru-RU"/>
        </w:rPr>
        <w:sectPr w:rsidR="00610BDA" w:rsidRPr="009B519B">
          <w:pgSz w:w="11906" w:h="16383"/>
          <w:pgMar w:top="1134" w:right="850" w:bottom="1134" w:left="1701" w:header="720" w:footer="720" w:gutter="0"/>
          <w:cols w:space="720"/>
        </w:sectPr>
      </w:pPr>
    </w:p>
    <w:p w:rsidR="00610BDA" w:rsidRPr="009B519B" w:rsidRDefault="00901140">
      <w:pPr>
        <w:spacing w:after="0" w:line="264" w:lineRule="auto"/>
        <w:ind w:left="120"/>
        <w:jc w:val="both"/>
        <w:rPr>
          <w:lang w:val="ru-RU"/>
        </w:rPr>
      </w:pPr>
      <w:bookmarkStart w:id="6" w:name="block-20626024"/>
      <w:bookmarkEnd w:id="4"/>
      <w:r w:rsidRPr="009B519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0BDA" w:rsidRPr="009B519B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10BDA" w:rsidRPr="009B519B" w:rsidRDefault="00901140">
      <w:pPr>
        <w:spacing w:after="0" w:line="264" w:lineRule="auto"/>
        <w:ind w:firstLine="600"/>
        <w:jc w:val="both"/>
        <w:rPr>
          <w:lang w:val="ru-RU"/>
        </w:rPr>
      </w:pPr>
      <w:r w:rsidRPr="009B519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 w:rsidR="00FE5CF0">
        <w:fldChar w:fldCharType="begin"/>
      </w:r>
      <w:r w:rsidR="00610BDA">
        <w:instrText>HYPERLINK</w:instrText>
      </w:r>
      <w:r w:rsidR="00610BDA" w:rsidRPr="009B519B">
        <w:rPr>
          <w:lang w:val="ru-RU"/>
        </w:rPr>
        <w:instrText xml:space="preserve"> \</w:instrText>
      </w:r>
      <w:r w:rsidR="00610BDA">
        <w:instrText>l</w:instrText>
      </w:r>
      <w:r w:rsidR="00610BDA" w:rsidRPr="009B519B">
        <w:rPr>
          <w:lang w:val="ru-RU"/>
        </w:rPr>
        <w:instrText xml:space="preserve"> "_</w:instrText>
      </w:r>
      <w:r w:rsidR="00610BDA">
        <w:instrText>ftn</w:instrText>
      </w:r>
      <w:r w:rsidR="00610BDA" w:rsidRPr="009B519B">
        <w:rPr>
          <w:lang w:val="ru-RU"/>
        </w:rPr>
        <w:instrText>1" \</w:instrText>
      </w:r>
      <w:r w:rsidR="00610BDA">
        <w:instrText>h</w:instrText>
      </w:r>
      <w:r w:rsidR="00FE5CF0">
        <w:fldChar w:fldCharType="separate"/>
      </w:r>
      <w:r w:rsidRPr="009B519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FE5CF0">
        <w:fldChar w:fldCharType="end"/>
      </w:r>
      <w:bookmarkEnd w:id="7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192040c8-9be0-4bcc-9f47-45c543c4cd5f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fea8cf03-c8e1-4ed3-94a3-40e6561a8359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0" w:name="fce98a40-ae0b-4d2c-875d-505cf2d5a21d"/>
      <w:r w:rsidRPr="0090114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a3da6f91-f80f-4d4a-8e62-998ba5c8e117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e4e52ce4-82f6-450f-a8ef-39f9bea95300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901140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 w:rsidRPr="0090114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901140">
        <w:rPr>
          <w:rFonts w:ascii="Times New Roman" w:hAnsi="Times New Roman"/>
          <w:color w:val="333333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10BDA" w:rsidRPr="00901140" w:rsidRDefault="009011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0BDA" w:rsidRPr="00901140" w:rsidRDefault="00901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  <w:proofErr w:type="gramEnd"/>
    </w:p>
    <w:p w:rsidR="00610BDA" w:rsidRPr="00901140" w:rsidRDefault="009011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0BDA" w:rsidRPr="00901140" w:rsidRDefault="00901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10BDA" w:rsidRPr="00901140" w:rsidRDefault="00901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10BDA" w:rsidRPr="00901140" w:rsidRDefault="00901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10BDA" w:rsidRPr="00901140" w:rsidRDefault="00901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610BDA" w:rsidRPr="00901140" w:rsidRDefault="009011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0BDA" w:rsidRPr="00901140" w:rsidRDefault="009011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10BDA" w:rsidRPr="00901140" w:rsidRDefault="009011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10BDA" w:rsidRPr="00901140" w:rsidRDefault="009011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10BDA" w:rsidRPr="00901140" w:rsidRDefault="00901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10BDA" w:rsidRPr="00901140" w:rsidRDefault="009011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>
      <w:pPr>
        <w:spacing w:after="0" w:line="264" w:lineRule="auto"/>
        <w:ind w:left="12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0114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901140">
        <w:rPr>
          <w:rFonts w:ascii="Times New Roman" w:hAnsi="Times New Roman"/>
          <w:color w:val="000000"/>
          <w:sz w:val="28"/>
          <w:lang w:val="ru-RU"/>
        </w:rPr>
        <w:t>‌).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d90ce49e-f5c7-4bfc-ba4a-92feb4e54a52"/>
      <w:r w:rsidRPr="0090114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8" w:name="a9441494-befb-474c-980d-17418cebb9a9"/>
      <w:r w:rsidRPr="0090114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Эстетическое восприятие явлений природы (звуки, краски времён года).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0114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0" w:name="e5c2f998-10e7-44fc-bdda-dfec1693f887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0114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90114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4" w:name="3f36f3cc-f68d-481c-9f68-8a09ab5407f1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5" w:name="dd853ef0-68f9-4441-80c5-be39b469ea42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901140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6" w:name="305fc3fd-0d75-43c6-b5e8-b77dae865863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901140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901140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7" w:name="8497a925-adbe-4600-9382-168da4c3c80b"/>
      <w:r w:rsidRPr="0090114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90114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8" w:name="c4dddd01-51be-4cab-bffc-20489de7184c"/>
      <w:r w:rsidRPr="0090114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01140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9" w:name="0c3ae019-4704-47be-8c05-88069337bebf"/>
      <w:r w:rsidRPr="0090114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90114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90114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14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0114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10BDA" w:rsidRPr="00901140" w:rsidRDefault="009011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0BDA" w:rsidRPr="00901140" w:rsidRDefault="009011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10BDA" w:rsidRPr="00901140" w:rsidRDefault="009011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10BDA" w:rsidRPr="00901140" w:rsidRDefault="009011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10BDA" w:rsidRPr="00901140" w:rsidRDefault="009011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10BDA" w:rsidRPr="00901140" w:rsidRDefault="009011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10BDA" w:rsidRDefault="0090114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Pr="00901140" w:rsidRDefault="009011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10BDA" w:rsidRPr="00901140" w:rsidRDefault="009011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10BDA" w:rsidRDefault="0090114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природы;</w:t>
      </w:r>
    </w:p>
    <w:p w:rsidR="00610BDA" w:rsidRPr="00901140" w:rsidRDefault="009011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10BDA" w:rsidRPr="00901140" w:rsidRDefault="009011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0BDA" w:rsidRPr="00901140" w:rsidRDefault="009011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10BDA" w:rsidRPr="00901140" w:rsidRDefault="009011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10BDA" w:rsidRPr="00901140" w:rsidRDefault="009011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10BDA" w:rsidRDefault="0090114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Pr="00901140" w:rsidRDefault="009011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10BDA" w:rsidRPr="00901140" w:rsidRDefault="009011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10BDA" w:rsidRPr="00901140" w:rsidRDefault="009011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96e70618-7a1d-4135-8fd3-a8d5b625e8a7"/>
      <w:r w:rsidRPr="0090114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6dc3c912-0f6b-44b2-87fb-4fa8c0a8ddd8"/>
      <w:r w:rsidRPr="0090114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901140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 w:rsidRPr="0090114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6" w:name="db43cb12-75a1-43f5-b252-1995adfd2fff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99ba0051-1be8-4e8f-b0dd-a10143c31c81"/>
      <w:r w:rsidRPr="0090114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0114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0114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9" w:name="a8556af8-9a03-49c3-b8c8-d0217dccd1c5"/>
      <w:r w:rsidRPr="0090114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236d15e5-7adb-4fc2-919e-678797fd1898"/>
      <w:r w:rsidRPr="0090114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0114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1a0e8552-8319-44da-b4b7-9c067d7af546"/>
      <w:r w:rsidRPr="0090114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90114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7bc5c68d-92f5-41d5-9535-d638ea476e3f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14358877-86a6-40e2-9fb5-58334b8a6e9a"/>
      <w:r w:rsidRPr="0090114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5" w:name="c6bf05b5-49bd-40a2-90b7-cfd41b2279a7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01140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7" w:name="68f21dae-0b2e-4871-b761-be4991ec4878"/>
      <w:r w:rsidRPr="0090114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0114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90114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db307144-10c3-47e0-8f79-b83f6461fd22"/>
      <w:r w:rsidRPr="0090114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90114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 w:rsidRPr="0090114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3e21f5c4-1001-4583-8489-5f0ba36061b9"/>
      <w:r w:rsidRPr="0090114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90114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90114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10BDA" w:rsidRPr="00901140" w:rsidRDefault="009011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114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10BDA" w:rsidRDefault="00901140">
      <w:pPr>
        <w:numPr>
          <w:ilvl w:val="0"/>
          <w:numId w:val="13"/>
        </w:numPr>
        <w:spacing w:after="0" w:line="264" w:lineRule="auto"/>
        <w:jc w:val="both"/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10BDA" w:rsidRPr="00901140" w:rsidRDefault="009011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10BDA" w:rsidRPr="00901140" w:rsidRDefault="009011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0BDA" w:rsidRPr="00901140" w:rsidRDefault="009011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10BDA" w:rsidRPr="00901140" w:rsidRDefault="009011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10BDA" w:rsidRPr="00901140" w:rsidRDefault="009011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10BDA" w:rsidRPr="00901140" w:rsidRDefault="009011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10BDA" w:rsidRPr="00901140" w:rsidRDefault="009011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0BDA" w:rsidRPr="00901140" w:rsidRDefault="009011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10BDA" w:rsidRPr="00901140" w:rsidRDefault="009011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10BDA" w:rsidRPr="00901140" w:rsidRDefault="009011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10BDA" w:rsidRPr="00901140" w:rsidRDefault="009011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10BDA" w:rsidRPr="00901140" w:rsidRDefault="009011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10BDA" w:rsidRPr="00901140" w:rsidRDefault="009011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e723ba6f-ad13-4eb9-88fb-092822236b1d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0114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7" w:name="127f14ef-247e-4055-acfd-bc40c4be0ca9"/>
      <w:r w:rsidRPr="0090114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0114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8" w:name="13ed692d-f68b-4ab7-9394-065d0e010e2b"/>
      <w:r w:rsidRPr="0090114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90114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 w:rsidRPr="0090114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90114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 w:rsidRPr="0090114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901140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2" w:name="f6b74d8a-3a68-456b-9560-c1d56f3a7703"/>
      <w:r w:rsidRPr="0090114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90114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4" w:name="8753b9aa-1497-4d8a-9925-78a7378ffdc6"/>
      <w:r w:rsidRPr="0090114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90114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10BDA" w:rsidRPr="004B6C96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4B6C96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5" w:name="a3acb784-465c-47f9-a1a9-55fd03aefdd7"/>
      <w:r w:rsidRPr="004B6C9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4B6C96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c485f24c-ccf6-4a4b-a332-12b0e9bda1ee"/>
      <w:r w:rsidRPr="0090114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90114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901140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90114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901140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901140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90114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9" w:name="05556173-ef49-42c0-b650-76e818c52f73"/>
      <w:r w:rsidRPr="0090114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90114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90114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901140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 w:rsidRPr="0090114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901140">
        <w:rPr>
          <w:rFonts w:ascii="Times New Roman" w:hAnsi="Times New Roman"/>
          <w:color w:val="333333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0114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8bd46c4b-5995-4a73-9b20-d9c86c3c5312"/>
      <w:r w:rsidRPr="0090114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901140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4" w:name="6b7a4d8f-0c10-4499-8b29-96f966374409"/>
      <w:r w:rsidRPr="0090114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90114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 w:rsidRPr="0090114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01140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 w:rsidRPr="0090114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901140">
        <w:rPr>
          <w:rFonts w:ascii="Times New Roman" w:hAnsi="Times New Roman"/>
          <w:color w:val="333333"/>
          <w:sz w:val="28"/>
          <w:lang w:val="ru-RU"/>
        </w:rPr>
        <w:t>‌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7" w:name="af055e7a-930d-4d71-860c-0ef134e8808b"/>
      <w:r w:rsidRPr="0090114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‌</w:t>
      </w:r>
      <w:bookmarkStart w:id="78" w:name="7725f3ac-90cc-4ff9-a933-5f2500765865"/>
      <w:r w:rsidRPr="0090114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9" w:name="b11b7b7c-b734-4b90-8e59-61db21edb4cb"/>
      <w:r w:rsidRPr="0090114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901140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37501a53-492c-457b-bba5-1c42b6cc6631"/>
      <w:r w:rsidRPr="0090114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901140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75d9e905-0ed8-4b64-8f23-d12494003dd9"/>
      <w:r w:rsidRPr="0090114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90114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 w:rsidRPr="0090114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B6C96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3" w:name="3833d43d-9952-42a0-80a6-c982261f81f0"/>
      <w:r w:rsidRPr="0090114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90114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9011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0114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 w:rsidRPr="0090114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90114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6" w:name="7eaefd21-9d80-4380-a4c5-7fbfbc886408"/>
      <w:r w:rsidRPr="009011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90114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10BDA" w:rsidRPr="00901140" w:rsidRDefault="009011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10BDA" w:rsidRPr="00901140" w:rsidRDefault="009011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10BDA" w:rsidRPr="00901140" w:rsidRDefault="009011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10BDA" w:rsidRPr="00901140" w:rsidRDefault="009011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10BDA" w:rsidRPr="00901140" w:rsidRDefault="009011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10BDA" w:rsidRPr="00901140" w:rsidRDefault="009011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10BDA" w:rsidRPr="00901140" w:rsidRDefault="009011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610BDA" w:rsidRDefault="00901140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Pr="00901140" w:rsidRDefault="009011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610BDA" w:rsidRPr="00901140" w:rsidRDefault="00FE5CF0" w:rsidP="004B6C96">
      <w:pPr>
        <w:spacing w:after="0" w:line="264" w:lineRule="auto"/>
        <w:ind w:left="120"/>
        <w:rPr>
          <w:lang w:val="ru-RU"/>
        </w:rPr>
        <w:sectPr w:rsidR="00610BDA" w:rsidRPr="00901140">
          <w:pgSz w:w="11906" w:h="16383"/>
          <w:pgMar w:top="1134" w:right="850" w:bottom="1134" w:left="1701" w:header="720" w:footer="720" w:gutter="0"/>
          <w:cols w:space="720"/>
        </w:sectPr>
      </w:pPr>
      <w:r>
        <w:fldChar w:fldCharType="begin"/>
      </w:r>
      <w:r w:rsidR="00610BDA">
        <w:instrText>HYPERLINK</w:instrText>
      </w:r>
      <w:r w:rsidR="00610BDA" w:rsidRPr="00901140">
        <w:rPr>
          <w:lang w:val="ru-RU"/>
        </w:rPr>
        <w:instrText xml:space="preserve"> \</w:instrText>
      </w:r>
      <w:r w:rsidR="00610BDA">
        <w:instrText>l</w:instrText>
      </w:r>
      <w:r w:rsidR="00610BDA" w:rsidRPr="00901140">
        <w:rPr>
          <w:lang w:val="ru-RU"/>
        </w:rPr>
        <w:instrText xml:space="preserve"> "_</w:instrText>
      </w:r>
      <w:r w:rsidR="00610BDA">
        <w:instrText>ftnref</w:instrText>
      </w:r>
      <w:r w:rsidR="00610BDA" w:rsidRPr="00901140">
        <w:rPr>
          <w:lang w:val="ru-RU"/>
        </w:rPr>
        <w:instrText>1" \</w:instrText>
      </w:r>
      <w:r w:rsidR="00610BDA">
        <w:instrText>h</w:instrText>
      </w:r>
      <w:r>
        <w:fldChar w:fldCharType="separate"/>
      </w:r>
      <w:r w:rsidR="00901140" w:rsidRPr="00901140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7"/>
      <w:r w:rsidR="00901140" w:rsidRPr="0090114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</w:t>
      </w:r>
      <w:r w:rsidR="004B6C96">
        <w:rPr>
          <w:rFonts w:ascii="Times New Roman" w:hAnsi="Times New Roman"/>
          <w:color w:val="000000"/>
          <w:sz w:val="28"/>
          <w:lang w:val="ru-RU"/>
        </w:rPr>
        <w:t xml:space="preserve"> язык»</w:t>
      </w:r>
      <w:r w:rsidR="00901140" w:rsidRPr="00901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0BDA" w:rsidRPr="00901140" w:rsidRDefault="00901140">
      <w:pPr>
        <w:spacing w:after="0" w:line="264" w:lineRule="auto"/>
        <w:ind w:left="120"/>
        <w:jc w:val="both"/>
        <w:rPr>
          <w:lang w:val="ru-RU"/>
        </w:rPr>
      </w:pPr>
      <w:bookmarkStart w:id="88" w:name="block-20626028"/>
      <w:bookmarkEnd w:id="6"/>
      <w:r w:rsidRPr="0090114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0114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0114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 w:rsidP="00DB6865">
      <w:pPr>
        <w:spacing w:after="0" w:line="264" w:lineRule="auto"/>
        <w:ind w:left="12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0BDA" w:rsidRPr="00901140" w:rsidRDefault="009011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0BDA" w:rsidRPr="00901140" w:rsidRDefault="009011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0BDA" w:rsidRPr="00901140" w:rsidRDefault="009011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0BDA" w:rsidRPr="00901140" w:rsidRDefault="009011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0BDA" w:rsidRPr="00901140" w:rsidRDefault="009011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0BDA" w:rsidRPr="00901140" w:rsidRDefault="009011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10BDA" w:rsidRPr="00901140" w:rsidRDefault="009011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0BDA" w:rsidRPr="00901140" w:rsidRDefault="0090114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0BDA" w:rsidRPr="00901140" w:rsidRDefault="009011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10BDA" w:rsidRPr="00901140" w:rsidRDefault="009011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 w:rsidP="00DB6865">
      <w:pPr>
        <w:spacing w:after="0" w:line="264" w:lineRule="auto"/>
        <w:ind w:left="12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0BDA" w:rsidRPr="00901140" w:rsidRDefault="009011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0BDA" w:rsidRPr="00901140" w:rsidRDefault="009011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0BDA" w:rsidRDefault="0090114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Pr="00901140" w:rsidRDefault="009011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610BDA" w:rsidRPr="00901140" w:rsidRDefault="009011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0BDA" w:rsidRPr="00901140" w:rsidRDefault="009011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0BDA" w:rsidRPr="00901140" w:rsidRDefault="009011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0BDA" w:rsidRPr="00901140" w:rsidRDefault="009011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0114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011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10BDA" w:rsidRDefault="0090114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Pr="00901140" w:rsidRDefault="009011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0114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0BDA" w:rsidRDefault="0090114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BDA" w:rsidRDefault="009011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10BDA" w:rsidRPr="00901140" w:rsidRDefault="0090114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10BDA" w:rsidRDefault="009011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10BDA" w:rsidRPr="00901140" w:rsidRDefault="009011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Pr="00901140" w:rsidRDefault="00901140" w:rsidP="00DB6865">
      <w:pPr>
        <w:spacing w:after="0" w:line="264" w:lineRule="auto"/>
        <w:ind w:left="120"/>
        <w:jc w:val="both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0BDA" w:rsidRPr="00901140" w:rsidRDefault="00901140">
      <w:pPr>
        <w:spacing w:after="0" w:line="264" w:lineRule="auto"/>
        <w:ind w:firstLine="600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0BDA" w:rsidRPr="00901140" w:rsidRDefault="00610BDA">
      <w:pPr>
        <w:spacing w:after="0" w:line="264" w:lineRule="auto"/>
        <w:ind w:left="120"/>
        <w:jc w:val="both"/>
        <w:rPr>
          <w:lang w:val="ru-RU"/>
        </w:rPr>
      </w:pPr>
    </w:p>
    <w:p w:rsidR="00610BDA" w:rsidRDefault="00901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10BDA" w:rsidRDefault="00901140">
      <w:pPr>
        <w:numPr>
          <w:ilvl w:val="0"/>
          <w:numId w:val="34"/>
        </w:numPr>
        <w:spacing w:after="0" w:line="264" w:lineRule="auto"/>
        <w:jc w:val="both"/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10BDA" w:rsidRPr="00901140" w:rsidRDefault="0090114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10BDA" w:rsidRDefault="00901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0BDA" w:rsidRPr="00901140" w:rsidRDefault="0090114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10BDA" w:rsidRDefault="00901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0BDA" w:rsidRPr="00901140" w:rsidRDefault="009011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10BDA" w:rsidRDefault="00901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различать художественные произведения и познавательные тексты;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</w:t>
      </w:r>
      <w:r w:rsidRPr="00901140">
        <w:rPr>
          <w:rFonts w:ascii="Times New Roman" w:hAnsi="Times New Roman"/>
          <w:color w:val="000000"/>
          <w:sz w:val="28"/>
          <w:lang w:val="ru-RU"/>
        </w:rPr>
        <w:lastRenderedPageBreak/>
        <w:t>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0BDA" w:rsidRPr="00901140" w:rsidRDefault="009011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10BDA" w:rsidRDefault="009011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10BDA" w:rsidRDefault="00610BDA">
      <w:pPr>
        <w:sectPr w:rsidR="00610BDA">
          <w:pgSz w:w="11906" w:h="16383"/>
          <w:pgMar w:top="1134" w:right="850" w:bottom="1134" w:left="1701" w:header="720" w:footer="720" w:gutter="0"/>
          <w:cols w:space="720"/>
        </w:sectPr>
      </w:pPr>
    </w:p>
    <w:p w:rsidR="00610BDA" w:rsidRDefault="00901140">
      <w:pPr>
        <w:spacing w:after="0"/>
        <w:ind w:left="120"/>
      </w:pPr>
      <w:bookmarkStart w:id="89" w:name="block-20626027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0BDA" w:rsidRDefault="00901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10B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BDA" w:rsidRDefault="00610BDA" w:rsidP="009011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 w:rsidP="00901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 w:rsidP="00901140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 w:rsidP="00901140">
            <w:pPr>
              <w:spacing w:after="0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 w:rsidP="009011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 w:rsidP="009011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 w:rsidP="00901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 w:rsidP="00901140">
            <w:pPr>
              <w:spacing w:after="0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BDA" w:rsidRDefault="00901140" w:rsidP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BDA" w:rsidRDefault="00610BDA" w:rsidP="00901140">
            <w:pPr>
              <w:spacing w:after="0"/>
            </w:pPr>
          </w:p>
        </w:tc>
      </w:tr>
    </w:tbl>
    <w:p w:rsidR="00610BDA" w:rsidRDefault="00610BDA">
      <w:pPr>
        <w:sectPr w:rsidR="00610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BDA" w:rsidRDefault="00901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10B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BDA" w:rsidRDefault="00610B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BDA" w:rsidRDefault="00610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Default="00610BDA"/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>
            <w:pPr>
              <w:spacing w:after="0"/>
              <w:ind w:left="135"/>
            </w:pPr>
          </w:p>
        </w:tc>
      </w:tr>
      <w:tr w:rsidR="00610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>
            <w:pPr>
              <w:spacing w:after="0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Default="00901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Default="00610BDA"/>
        </w:tc>
      </w:tr>
    </w:tbl>
    <w:p w:rsidR="00610BDA" w:rsidRDefault="00610BDA">
      <w:pPr>
        <w:sectPr w:rsidR="00610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BDA" w:rsidRDefault="00901140" w:rsidP="00901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18"/>
        <w:gridCol w:w="1716"/>
        <w:gridCol w:w="1779"/>
        <w:gridCol w:w="2824"/>
      </w:tblGrid>
      <w:tr w:rsidR="00610BDA" w:rsidTr="00901140">
        <w:trPr>
          <w:trHeight w:hRule="exact" w:val="550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r w:rsidRPr="0090114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10BDA" w:rsidTr="00901140">
        <w:trPr>
          <w:trHeight w:hRule="exact" w:val="5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901140" w:rsidRDefault="00610BDA" w:rsidP="009011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901140" w:rsidRDefault="00610BDA" w:rsidP="00901140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9011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901140" w:rsidRDefault="00610BDA" w:rsidP="00901140">
            <w:pPr>
              <w:spacing w:after="0" w:line="240" w:lineRule="auto"/>
            </w:pPr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народное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901140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901140">
              <w:rPr>
                <w:rFonts w:ascii="Times New Roman" w:hAnsi="Times New Roman"/>
                <w:color w:val="000000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Литературная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произведениях поэтов и писателей </w:t>
            </w:r>
            <w:r w:rsidRPr="00901140">
              <w:rPr>
                <w:rFonts w:ascii="Times New Roman" w:hAnsi="Times New Roman"/>
                <w:color w:val="000000"/>
              </w:rPr>
              <w:t>XX</w:t>
            </w: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Юмористические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RPr="00DB6865" w:rsidTr="00901140">
        <w:trPr>
          <w:trHeight w:hRule="exact" w:val="55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</w:pPr>
            <w:r w:rsidRPr="0090114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01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1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901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BDA" w:rsidTr="00901140">
        <w:trPr>
          <w:trHeight w:hRule="exact" w:val="4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</w:pPr>
            <w:proofErr w:type="spellStart"/>
            <w:r w:rsidRPr="00901140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9011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140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  <w:ind w:left="135"/>
            </w:pPr>
          </w:p>
        </w:tc>
      </w:tr>
      <w:tr w:rsidR="00610BDA" w:rsidTr="00901140">
        <w:trPr>
          <w:trHeight w:hRule="exact" w:val="4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rPr>
                <w:lang w:val="ru-RU"/>
              </w:rPr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01140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901140" w:rsidP="00901140">
            <w:pPr>
              <w:spacing w:after="0" w:line="240" w:lineRule="auto"/>
              <w:ind w:left="135"/>
              <w:jc w:val="center"/>
            </w:pPr>
            <w:r w:rsidRPr="0090114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BDA" w:rsidRPr="00901140" w:rsidRDefault="00610BDA" w:rsidP="00901140">
            <w:pPr>
              <w:spacing w:after="0" w:line="240" w:lineRule="auto"/>
            </w:pPr>
          </w:p>
        </w:tc>
      </w:tr>
    </w:tbl>
    <w:p w:rsidR="00610BDA" w:rsidRDefault="00610BDA">
      <w:pPr>
        <w:sectPr w:rsidR="00610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BDA" w:rsidRDefault="00901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18"/>
        <w:gridCol w:w="1716"/>
        <w:gridCol w:w="1779"/>
        <w:gridCol w:w="2800"/>
      </w:tblGrid>
      <w:tr w:rsidR="00610BDA" w:rsidTr="004B6C96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r w:rsidRPr="002D32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</w:tr>
      <w:tr w:rsidR="00610BDA" w:rsidTr="004B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2D3251" w:rsidRDefault="00610BDA" w:rsidP="00AC122C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2D3251" w:rsidRDefault="00610BDA" w:rsidP="00AC122C">
            <w:pPr>
              <w:spacing w:after="0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D325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10BDA" w:rsidRPr="002D3251" w:rsidRDefault="00610BDA" w:rsidP="00AC12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BDA" w:rsidRPr="002D3251" w:rsidRDefault="00610BDA" w:rsidP="00AC122C">
            <w:pPr>
              <w:spacing w:after="0"/>
            </w:pPr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народное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М. Ю.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Литературная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>Картины природы в творчестве поэтов и писателей Х</w:t>
            </w:r>
            <w:proofErr w:type="gramStart"/>
            <w:r w:rsidRPr="002D3251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2D3251">
              <w:rPr>
                <w:rFonts w:ascii="Times New Roman" w:hAnsi="Times New Roman"/>
                <w:color w:val="000000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Л. Н.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творчестве поэтов и писателей </w:t>
            </w:r>
            <w:r w:rsidRPr="002D3251">
              <w:rPr>
                <w:rFonts w:ascii="Times New Roman" w:hAnsi="Times New Roman"/>
                <w:color w:val="000000"/>
              </w:rPr>
              <w:t>XX</w:t>
            </w: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Юмористические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RPr="00DB6865" w:rsidTr="004B6C96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</w:pPr>
            <w:r w:rsidRPr="002D325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3251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2D3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32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2D325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10BDA" w:rsidTr="004B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</w:pPr>
            <w:proofErr w:type="spellStart"/>
            <w:r w:rsidRPr="002D325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2D3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25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  <w:ind w:left="135"/>
            </w:pPr>
          </w:p>
        </w:tc>
      </w:tr>
      <w:tr w:rsidR="00610BDA" w:rsidTr="004B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rPr>
                <w:lang w:val="ru-RU"/>
              </w:rPr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D3251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901140" w:rsidP="00AC122C">
            <w:pPr>
              <w:spacing w:after="0"/>
              <w:ind w:left="135"/>
              <w:jc w:val="center"/>
            </w:pPr>
            <w:r w:rsidRPr="002D325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DA" w:rsidRPr="002D3251" w:rsidRDefault="00610BDA" w:rsidP="00AC122C">
            <w:pPr>
              <w:spacing w:after="0"/>
            </w:pPr>
          </w:p>
        </w:tc>
      </w:tr>
    </w:tbl>
    <w:p w:rsidR="00AC122C" w:rsidRDefault="00AC122C" w:rsidP="004B6C9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6C96" w:rsidRPr="004B6C96" w:rsidRDefault="004B6C96" w:rsidP="004B6C96">
      <w:pPr>
        <w:spacing w:after="0"/>
        <w:rPr>
          <w:lang w:val="ru-RU"/>
        </w:rPr>
      </w:pPr>
      <w:r w:rsidRPr="004B6C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6C96" w:rsidRPr="004B6C96" w:rsidRDefault="004B6C96" w:rsidP="004B6C96">
      <w:pPr>
        <w:spacing w:after="0" w:line="480" w:lineRule="auto"/>
        <w:ind w:left="120"/>
        <w:rPr>
          <w:lang w:val="ru-RU"/>
        </w:rPr>
      </w:pPr>
      <w:r w:rsidRPr="004B6C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6C96" w:rsidRDefault="004B6C96" w:rsidP="00AC122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​‌</w:t>
      </w:r>
      <w:bookmarkStart w:id="90" w:name="e8cabfe5-5c2d-474f-8f51-6f2eb647c0e5"/>
      <w:r w:rsidR="00AC122C">
        <w:rPr>
          <w:rFonts w:ascii="Times New Roman" w:hAnsi="Times New Roman"/>
          <w:color w:val="000000"/>
          <w:sz w:val="28"/>
          <w:lang w:val="ru-RU"/>
        </w:rPr>
        <w:t>1.</w:t>
      </w:r>
      <w:r w:rsidRPr="00901140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3 класс/ Часть 1, 2</w:t>
      </w:r>
      <w:r>
        <w:rPr>
          <w:rFonts w:ascii="Times New Roman" w:hAnsi="Times New Roman"/>
          <w:color w:val="000000"/>
          <w:sz w:val="28"/>
          <w:lang w:val="ru-RU"/>
        </w:rPr>
        <w:t>,3</w:t>
      </w:r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 xml:space="preserve"> Э.Э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Кац</w:t>
      </w:r>
      <w:proofErr w:type="spellEnd"/>
      <w:proofErr w:type="gramStart"/>
      <w:r w:rsidRPr="00901140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901140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»</w:t>
      </w:r>
      <w:bookmarkEnd w:id="90"/>
      <w:r w:rsidRPr="00901140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B6C96" w:rsidRPr="00901140" w:rsidRDefault="00AC122C" w:rsidP="00AC122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4B6C96">
        <w:rPr>
          <w:rFonts w:ascii="Times New Roman" w:hAnsi="Times New Roman"/>
          <w:color w:val="000000"/>
          <w:sz w:val="28"/>
          <w:lang w:val="ru-RU"/>
        </w:rPr>
        <w:t xml:space="preserve">Рабочая тетрадь </w:t>
      </w:r>
      <w:r>
        <w:rPr>
          <w:rFonts w:ascii="Times New Roman" w:hAnsi="Times New Roman"/>
          <w:color w:val="000000"/>
          <w:sz w:val="28"/>
          <w:lang w:val="ru-RU"/>
        </w:rPr>
        <w:t xml:space="preserve">«Литературное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»</w:t>
      </w:r>
      <w:r w:rsidR="004B6C96">
        <w:rPr>
          <w:rFonts w:ascii="Times New Roman" w:hAnsi="Times New Roman"/>
          <w:color w:val="000000"/>
          <w:sz w:val="28"/>
          <w:lang w:val="ru-RU"/>
        </w:rPr>
        <w:t>к</w:t>
      </w:r>
      <w:proofErr w:type="spellEnd"/>
      <w:proofErr w:type="gramEnd"/>
      <w:r w:rsidR="004B6C96">
        <w:rPr>
          <w:rFonts w:ascii="Times New Roman" w:hAnsi="Times New Roman"/>
          <w:color w:val="000000"/>
          <w:sz w:val="28"/>
          <w:lang w:val="ru-RU"/>
        </w:rPr>
        <w:t xml:space="preserve"> учебнику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140">
        <w:rPr>
          <w:rFonts w:ascii="Times New Roman" w:hAnsi="Times New Roman"/>
          <w:color w:val="000000"/>
          <w:sz w:val="28"/>
          <w:lang w:val="ru-RU"/>
        </w:rPr>
        <w:t xml:space="preserve">Э.Э </w:t>
      </w:r>
      <w:proofErr w:type="spellStart"/>
      <w:r w:rsidRPr="00901140">
        <w:rPr>
          <w:rFonts w:ascii="Times New Roman" w:hAnsi="Times New Roman"/>
          <w:color w:val="000000"/>
          <w:sz w:val="28"/>
          <w:lang w:val="ru-RU"/>
        </w:rPr>
        <w:t>Кац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.; Общество с ограниченной ответственностью «ДРОФА»</w:t>
      </w:r>
      <w:r>
        <w:rPr>
          <w:rFonts w:ascii="Times New Roman" w:hAnsi="Times New Roman"/>
          <w:color w:val="000000"/>
          <w:sz w:val="28"/>
          <w:lang w:val="ru-RU"/>
        </w:rPr>
        <w:t>, 2021 г..</w:t>
      </w:r>
    </w:p>
    <w:p w:rsidR="004B6C96" w:rsidRPr="00901140" w:rsidRDefault="004B6C96" w:rsidP="00AC122C">
      <w:pPr>
        <w:spacing w:after="0" w:line="240" w:lineRule="auto"/>
        <w:ind w:left="120"/>
        <w:rPr>
          <w:lang w:val="ru-RU"/>
        </w:rPr>
      </w:pPr>
      <w:r w:rsidRPr="00901140">
        <w:rPr>
          <w:rFonts w:ascii="Times New Roman" w:hAnsi="Times New Roman"/>
          <w:color w:val="000000"/>
          <w:sz w:val="28"/>
          <w:lang w:val="ru-RU"/>
        </w:rPr>
        <w:t>​</w:t>
      </w:r>
    </w:p>
    <w:p w:rsidR="004B6C96" w:rsidRDefault="004B6C96" w:rsidP="00AC122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6865" w:rsidRPr="00901140" w:rsidRDefault="00DB6865" w:rsidP="00AC122C">
      <w:pPr>
        <w:spacing w:after="0" w:line="240" w:lineRule="auto"/>
        <w:ind w:left="120"/>
        <w:rPr>
          <w:lang w:val="ru-RU"/>
        </w:rPr>
      </w:pPr>
    </w:p>
    <w:p w:rsidR="00AC122C" w:rsidRPr="00AC122C" w:rsidRDefault="004B6C96" w:rsidP="00AC122C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AC122C">
        <w:rPr>
          <w:rFonts w:ascii="Times New Roman" w:hAnsi="Times New Roman"/>
          <w:color w:val="000000"/>
          <w:sz w:val="28"/>
          <w:lang w:val="ru-RU"/>
        </w:rPr>
        <w:t>​‌Литературное чтение (в 2 частях), 3 класс/ Часть 1, 2</w:t>
      </w:r>
      <w:proofErr w:type="gramStart"/>
      <w:r w:rsidRPr="00AC122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C122C">
        <w:rPr>
          <w:rFonts w:ascii="Times New Roman" w:hAnsi="Times New Roman"/>
          <w:color w:val="000000"/>
          <w:sz w:val="28"/>
          <w:lang w:val="ru-RU"/>
        </w:rPr>
        <w:t xml:space="preserve"> Э.Э </w:t>
      </w:r>
      <w:proofErr w:type="spellStart"/>
      <w:r w:rsidRPr="00AC122C">
        <w:rPr>
          <w:rFonts w:ascii="Times New Roman" w:hAnsi="Times New Roman"/>
          <w:color w:val="000000"/>
          <w:sz w:val="28"/>
          <w:lang w:val="ru-RU"/>
        </w:rPr>
        <w:t>Кац</w:t>
      </w:r>
      <w:proofErr w:type="spellEnd"/>
      <w:proofErr w:type="gramStart"/>
      <w:r w:rsidRPr="00AC122C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AC122C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</w:t>
      </w:r>
      <w:proofErr w:type="spellStart"/>
      <w:r w:rsidRPr="00AC122C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AC122C">
        <w:rPr>
          <w:rFonts w:ascii="Times New Roman" w:hAnsi="Times New Roman"/>
          <w:color w:val="000000"/>
          <w:sz w:val="28"/>
          <w:lang w:val="ru-RU"/>
        </w:rPr>
        <w:t>»</w:t>
      </w:r>
      <w:r w:rsidR="00AC122C" w:rsidRPr="00AC122C">
        <w:rPr>
          <w:rFonts w:ascii="Times New Roman" w:hAnsi="Times New Roman"/>
          <w:color w:val="000000"/>
          <w:sz w:val="28"/>
          <w:lang w:val="ru-RU"/>
        </w:rPr>
        <w:t>;</w:t>
      </w:r>
    </w:p>
    <w:p w:rsidR="00AC122C" w:rsidRPr="00AC122C" w:rsidRDefault="00AC122C" w:rsidP="00AC122C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C122C">
        <w:rPr>
          <w:rFonts w:ascii="Times New Roman" w:hAnsi="Times New Roman"/>
          <w:sz w:val="28"/>
          <w:szCs w:val="28"/>
        </w:rPr>
        <w:t>Литературное чтение в 3 классе: Методическое пособие;</w:t>
      </w:r>
    </w:p>
    <w:p w:rsidR="00AC122C" w:rsidRPr="00AC122C" w:rsidRDefault="00AC122C" w:rsidP="00AC122C">
      <w:pPr>
        <w:pStyle w:val="af"/>
        <w:numPr>
          <w:ilvl w:val="0"/>
          <w:numId w:val="39"/>
        </w:numPr>
        <w:spacing w:after="0" w:line="240" w:lineRule="auto"/>
        <w:rPr>
          <w:lang w:val="ru-RU"/>
        </w:rPr>
      </w:pPr>
      <w:r w:rsidRPr="00AC122C">
        <w:rPr>
          <w:rFonts w:ascii="Times New Roman" w:hAnsi="Times New Roman"/>
          <w:sz w:val="28"/>
          <w:szCs w:val="28"/>
          <w:lang w:val="ru-RU"/>
        </w:rPr>
        <w:t>Литературное чтение в начальной школе:  Проверочные и диагностические работы</w:t>
      </w:r>
      <w:bookmarkStart w:id="91" w:name="d455677a-27ca-4068-ae57-28f9d9f99a29"/>
      <w:bookmarkEnd w:id="91"/>
      <w:r w:rsidRPr="00AC12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C122C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«ДРОФА», 2021 г</w:t>
      </w:r>
      <w:proofErr w:type="gramStart"/>
      <w:r w:rsidRPr="00AC122C">
        <w:rPr>
          <w:rFonts w:ascii="Times New Roman" w:hAnsi="Times New Roman"/>
          <w:color w:val="000000"/>
          <w:sz w:val="28"/>
          <w:lang w:val="ru-RU"/>
        </w:rPr>
        <w:t>..</w:t>
      </w:r>
      <w:proofErr w:type="gramEnd"/>
    </w:p>
    <w:p w:rsidR="004B6C96" w:rsidRPr="00AC122C" w:rsidRDefault="004B6C96" w:rsidP="00AC122C">
      <w:pPr>
        <w:spacing w:after="0" w:line="240" w:lineRule="auto"/>
        <w:rPr>
          <w:sz w:val="28"/>
          <w:szCs w:val="28"/>
          <w:lang w:val="ru-RU"/>
        </w:rPr>
      </w:pPr>
    </w:p>
    <w:p w:rsidR="004B6C96" w:rsidRPr="00901140" w:rsidRDefault="004B6C96" w:rsidP="00AC122C">
      <w:pPr>
        <w:spacing w:after="0" w:line="240" w:lineRule="auto"/>
        <w:ind w:left="120"/>
        <w:rPr>
          <w:lang w:val="ru-RU"/>
        </w:rPr>
      </w:pPr>
      <w:r w:rsidRPr="009011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BDA" w:rsidRPr="00DB6865" w:rsidRDefault="004B6C96" w:rsidP="00DB6865">
      <w:pPr>
        <w:spacing w:after="0" w:line="240" w:lineRule="auto"/>
        <w:ind w:left="120"/>
        <w:rPr>
          <w:lang w:val="ru-RU"/>
        </w:rPr>
        <w:sectPr w:rsidR="00610BDA" w:rsidRPr="00DB686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01140">
        <w:rPr>
          <w:rFonts w:ascii="Times New Roman" w:hAnsi="Times New Roman"/>
          <w:color w:val="000000"/>
          <w:sz w:val="28"/>
          <w:lang w:val="ru-RU"/>
        </w:rPr>
        <w:t>​</w:t>
      </w:r>
      <w:r w:rsidRPr="00901140">
        <w:rPr>
          <w:rFonts w:ascii="Times New Roman" w:hAnsi="Times New Roman"/>
          <w:color w:val="333333"/>
          <w:sz w:val="28"/>
          <w:lang w:val="ru-RU"/>
        </w:rPr>
        <w:t>​‌</w:t>
      </w:r>
      <w:bookmarkStart w:id="92" w:name="ead47bee-61c2-4353-b0fd-07c1eef54e3f"/>
      <w:r w:rsidRPr="00901140">
        <w:rPr>
          <w:rFonts w:ascii="Times New Roman" w:hAnsi="Times New Roman"/>
          <w:color w:val="000000"/>
          <w:sz w:val="28"/>
          <w:lang w:val="ru-RU"/>
        </w:rPr>
        <w:t xml:space="preserve">Ресурсы Библиотеки ЦОК </w:t>
      </w:r>
      <w:r>
        <w:rPr>
          <w:rFonts w:ascii="Times New Roman" w:hAnsi="Times New Roman"/>
          <w:color w:val="000000"/>
          <w:sz w:val="28"/>
        </w:rPr>
        <w:t>https</w:t>
      </w:r>
      <w:r w:rsidRPr="009011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9011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bookmarkEnd w:id="92"/>
      <w:r w:rsidR="00DB6865">
        <w:rPr>
          <w:rFonts w:ascii="Times New Roman" w:hAnsi="Times New Roman"/>
          <w:color w:val="000000"/>
          <w:sz w:val="28"/>
        </w:rPr>
        <w:t>u</w:t>
      </w:r>
      <w:proofErr w:type="spellEnd"/>
    </w:p>
    <w:p w:rsidR="00901140" w:rsidRPr="00DB6865" w:rsidRDefault="00901140" w:rsidP="00DB6865">
      <w:pPr>
        <w:rPr>
          <w:lang w:val="ru-RU"/>
        </w:rPr>
      </w:pPr>
      <w:bookmarkStart w:id="93" w:name="_GoBack"/>
      <w:bookmarkEnd w:id="89"/>
      <w:bookmarkEnd w:id="93"/>
    </w:p>
    <w:sectPr w:rsidR="00901140" w:rsidRPr="00DB6865" w:rsidSect="00610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99"/>
    <w:multiLevelType w:val="hybridMultilevel"/>
    <w:tmpl w:val="734A3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966A1"/>
    <w:multiLevelType w:val="multilevel"/>
    <w:tmpl w:val="044E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34615"/>
    <w:multiLevelType w:val="multilevel"/>
    <w:tmpl w:val="90381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017C3"/>
    <w:multiLevelType w:val="multilevel"/>
    <w:tmpl w:val="AEEE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84518"/>
    <w:multiLevelType w:val="multilevel"/>
    <w:tmpl w:val="BE626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56897"/>
    <w:multiLevelType w:val="multilevel"/>
    <w:tmpl w:val="70A27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71E1B"/>
    <w:multiLevelType w:val="multilevel"/>
    <w:tmpl w:val="5F10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73331"/>
    <w:multiLevelType w:val="multilevel"/>
    <w:tmpl w:val="1458E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F6309"/>
    <w:multiLevelType w:val="multilevel"/>
    <w:tmpl w:val="4C0E1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55FA3"/>
    <w:multiLevelType w:val="multilevel"/>
    <w:tmpl w:val="8DD2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B51C7"/>
    <w:multiLevelType w:val="multilevel"/>
    <w:tmpl w:val="EB7C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1566A"/>
    <w:multiLevelType w:val="multilevel"/>
    <w:tmpl w:val="E0FCE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C570E"/>
    <w:multiLevelType w:val="multilevel"/>
    <w:tmpl w:val="0964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949A1"/>
    <w:multiLevelType w:val="multilevel"/>
    <w:tmpl w:val="C0200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2505B"/>
    <w:multiLevelType w:val="multilevel"/>
    <w:tmpl w:val="D0BA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467F0"/>
    <w:multiLevelType w:val="multilevel"/>
    <w:tmpl w:val="6982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A37A2"/>
    <w:multiLevelType w:val="multilevel"/>
    <w:tmpl w:val="202A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040BD"/>
    <w:multiLevelType w:val="multilevel"/>
    <w:tmpl w:val="8D8EF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D483B"/>
    <w:multiLevelType w:val="multilevel"/>
    <w:tmpl w:val="A9A0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F5D48"/>
    <w:multiLevelType w:val="multilevel"/>
    <w:tmpl w:val="B3B4A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2004C"/>
    <w:multiLevelType w:val="multilevel"/>
    <w:tmpl w:val="02DAD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75661"/>
    <w:multiLevelType w:val="multilevel"/>
    <w:tmpl w:val="01161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64467"/>
    <w:multiLevelType w:val="multilevel"/>
    <w:tmpl w:val="ABC09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390D42"/>
    <w:multiLevelType w:val="hybridMultilevel"/>
    <w:tmpl w:val="6938286A"/>
    <w:lvl w:ilvl="0" w:tplc="2D2C6B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8CA3DB9"/>
    <w:multiLevelType w:val="multilevel"/>
    <w:tmpl w:val="2CF8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25DBC"/>
    <w:multiLevelType w:val="multilevel"/>
    <w:tmpl w:val="A2202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366946"/>
    <w:multiLevelType w:val="multilevel"/>
    <w:tmpl w:val="E1D8A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331A8"/>
    <w:multiLevelType w:val="multilevel"/>
    <w:tmpl w:val="7EC0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953B2E"/>
    <w:multiLevelType w:val="multilevel"/>
    <w:tmpl w:val="208AB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5E6C16"/>
    <w:multiLevelType w:val="multilevel"/>
    <w:tmpl w:val="C47AF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5F15F6"/>
    <w:multiLevelType w:val="multilevel"/>
    <w:tmpl w:val="5E58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05045E"/>
    <w:multiLevelType w:val="multilevel"/>
    <w:tmpl w:val="95A0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0E66BB"/>
    <w:multiLevelType w:val="multilevel"/>
    <w:tmpl w:val="E490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E053E6"/>
    <w:multiLevelType w:val="multilevel"/>
    <w:tmpl w:val="A7E8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3274CC"/>
    <w:multiLevelType w:val="multilevel"/>
    <w:tmpl w:val="F618A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3134C7"/>
    <w:multiLevelType w:val="multilevel"/>
    <w:tmpl w:val="C5806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AF1AA4"/>
    <w:multiLevelType w:val="multilevel"/>
    <w:tmpl w:val="85521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943BA"/>
    <w:multiLevelType w:val="multilevel"/>
    <w:tmpl w:val="F194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2B6B59"/>
    <w:multiLevelType w:val="multilevel"/>
    <w:tmpl w:val="1A4C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13"/>
  </w:num>
  <w:num w:numId="4">
    <w:abstractNumId w:val="2"/>
  </w:num>
  <w:num w:numId="5">
    <w:abstractNumId w:val="30"/>
  </w:num>
  <w:num w:numId="6">
    <w:abstractNumId w:val="17"/>
  </w:num>
  <w:num w:numId="7">
    <w:abstractNumId w:val="26"/>
  </w:num>
  <w:num w:numId="8">
    <w:abstractNumId w:val="6"/>
  </w:num>
  <w:num w:numId="9">
    <w:abstractNumId w:val="16"/>
  </w:num>
  <w:num w:numId="10">
    <w:abstractNumId w:val="25"/>
  </w:num>
  <w:num w:numId="11">
    <w:abstractNumId w:val="29"/>
  </w:num>
  <w:num w:numId="12">
    <w:abstractNumId w:val="32"/>
  </w:num>
  <w:num w:numId="13">
    <w:abstractNumId w:val="18"/>
  </w:num>
  <w:num w:numId="14">
    <w:abstractNumId w:val="21"/>
  </w:num>
  <w:num w:numId="15">
    <w:abstractNumId w:val="37"/>
  </w:num>
  <w:num w:numId="16">
    <w:abstractNumId w:val="38"/>
  </w:num>
  <w:num w:numId="17">
    <w:abstractNumId w:val="7"/>
  </w:num>
  <w:num w:numId="18">
    <w:abstractNumId w:val="33"/>
  </w:num>
  <w:num w:numId="19">
    <w:abstractNumId w:val="22"/>
  </w:num>
  <w:num w:numId="20">
    <w:abstractNumId w:val="5"/>
  </w:num>
  <w:num w:numId="21">
    <w:abstractNumId w:val="20"/>
  </w:num>
  <w:num w:numId="22">
    <w:abstractNumId w:val="14"/>
  </w:num>
  <w:num w:numId="23">
    <w:abstractNumId w:val="12"/>
  </w:num>
  <w:num w:numId="24">
    <w:abstractNumId w:val="3"/>
  </w:num>
  <w:num w:numId="25">
    <w:abstractNumId w:val="8"/>
  </w:num>
  <w:num w:numId="26">
    <w:abstractNumId w:val="19"/>
  </w:num>
  <w:num w:numId="27">
    <w:abstractNumId w:val="1"/>
  </w:num>
  <w:num w:numId="28">
    <w:abstractNumId w:val="15"/>
  </w:num>
  <w:num w:numId="29">
    <w:abstractNumId w:val="24"/>
  </w:num>
  <w:num w:numId="30">
    <w:abstractNumId w:val="10"/>
  </w:num>
  <w:num w:numId="31">
    <w:abstractNumId w:val="31"/>
  </w:num>
  <w:num w:numId="32">
    <w:abstractNumId w:val="4"/>
  </w:num>
  <w:num w:numId="33">
    <w:abstractNumId w:val="34"/>
  </w:num>
  <w:num w:numId="34">
    <w:abstractNumId w:val="11"/>
  </w:num>
  <w:num w:numId="35">
    <w:abstractNumId w:val="28"/>
  </w:num>
  <w:num w:numId="36">
    <w:abstractNumId w:val="9"/>
  </w:num>
  <w:num w:numId="37">
    <w:abstractNumId w:val="36"/>
  </w:num>
  <w:num w:numId="38">
    <w:abstractNumId w:val="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DA"/>
    <w:rsid w:val="002D3251"/>
    <w:rsid w:val="004B6C96"/>
    <w:rsid w:val="00610BDA"/>
    <w:rsid w:val="00901140"/>
    <w:rsid w:val="009B519B"/>
    <w:rsid w:val="00AC122C"/>
    <w:rsid w:val="00DB6865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0B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0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C122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List Paragraph"/>
    <w:basedOn w:val="a"/>
    <w:uiPriority w:val="99"/>
    <w:unhideWhenUsed/>
    <w:rsid w:val="00AC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0E15-55C2-4E49-B812-B5757870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42</Pages>
  <Words>11852</Words>
  <Characters>67559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Pilipenko</cp:lastModifiedBy>
  <cp:revision>5</cp:revision>
  <dcterms:created xsi:type="dcterms:W3CDTF">2023-09-21T18:35:00Z</dcterms:created>
  <dcterms:modified xsi:type="dcterms:W3CDTF">2023-09-27T06:40:00Z</dcterms:modified>
</cp:coreProperties>
</file>